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4074C" w14:textId="77777777" w:rsidR="00081D1A" w:rsidRPr="006E72C8" w:rsidRDefault="00081D1A" w:rsidP="00081D1A">
      <w:pPr>
        <w:rPr>
          <w:rFonts w:cstheme="minorHAnsi"/>
        </w:rPr>
      </w:pPr>
      <w:r w:rsidRPr="006E72C8">
        <w:rPr>
          <w:rFonts w:cstheme="minorHAnsi"/>
          <w:noProof/>
          <w:lang w:val="sr-Cyrl-RS" w:eastAsia="sr-Cyrl-RS"/>
        </w:rPr>
        <w:drawing>
          <wp:anchor distT="0" distB="0" distL="114300" distR="114300" simplePos="0" relativeHeight="251658240" behindDoc="1" locked="0" layoutInCell="1" allowOverlap="1" wp14:anchorId="4371F36E" wp14:editId="05949829">
            <wp:simplePos x="0" y="0"/>
            <wp:positionH relativeFrom="column">
              <wp:posOffset>-80010</wp:posOffset>
            </wp:positionH>
            <wp:positionV relativeFrom="paragraph">
              <wp:posOffset>-585470</wp:posOffset>
            </wp:positionV>
            <wp:extent cx="22193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507" y="21300"/>
                <wp:lineTo x="215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8D6D5" w14:textId="77777777" w:rsidR="00081D1A" w:rsidRPr="006E72C8" w:rsidRDefault="00081D1A" w:rsidP="00081D1A">
      <w:pPr>
        <w:rPr>
          <w:rFonts w:cstheme="minorHAnsi"/>
        </w:rPr>
      </w:pPr>
    </w:p>
    <w:p w14:paraId="05B69C9F" w14:textId="77777777" w:rsidR="00081D1A" w:rsidRPr="006E72C8" w:rsidRDefault="00081D1A" w:rsidP="00081D1A">
      <w:pPr>
        <w:rPr>
          <w:rFonts w:cstheme="minorHAnsi"/>
        </w:rPr>
      </w:pPr>
    </w:p>
    <w:p w14:paraId="49A3412D" w14:textId="77777777" w:rsidR="00081D1A" w:rsidRPr="006E72C8" w:rsidRDefault="00081D1A" w:rsidP="00E156C8">
      <w:pPr>
        <w:jc w:val="center"/>
        <w:rPr>
          <w:rFonts w:cstheme="minorHAnsi"/>
          <w:sz w:val="24"/>
          <w:szCs w:val="24"/>
        </w:rPr>
      </w:pPr>
      <w:r w:rsidRPr="006E72C8">
        <w:rPr>
          <w:rFonts w:cstheme="minorHAnsi"/>
          <w:sz w:val="24"/>
          <w:szCs w:val="24"/>
        </w:rPr>
        <w:t>ЈАВНО ПРЕДУЗЕЋЕ ЗА СТАМБЕНЕ УСЛУГЕ „ДОМ“ ЛЕСКОВАЦ</w:t>
      </w:r>
    </w:p>
    <w:p w14:paraId="170824C8" w14:textId="77777777" w:rsidR="00081D1A" w:rsidRPr="006E72C8" w:rsidRDefault="00081D1A" w:rsidP="00E156C8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t>Ул. Трг револуције 33/4 Телефони: централа 016/2125-351, 016/213-651 директор, 016/213-216 (факс), е-маил: jpdom@gradleskovac.org,  ПИБ 100543524, Матични број 07207336, шифра делатности 4339, т.рн. 160-7322-32.</w:t>
      </w:r>
    </w:p>
    <w:p w14:paraId="2E77C06F" w14:textId="77777777" w:rsidR="00E156C8" w:rsidRPr="006E72C8" w:rsidRDefault="00E156C8" w:rsidP="00E156C8">
      <w:pPr>
        <w:spacing w:after="0"/>
        <w:jc w:val="both"/>
        <w:rPr>
          <w:rFonts w:cstheme="minorHAnsi"/>
          <w:sz w:val="24"/>
          <w:szCs w:val="24"/>
          <w:lang w:val="sr-Cyrl-RS"/>
        </w:rPr>
      </w:pPr>
    </w:p>
    <w:p w14:paraId="431E2982" w14:textId="03FFC41C" w:rsidR="00081D1A" w:rsidRPr="00F73B19" w:rsidRDefault="00F73B19" w:rsidP="00E156C8">
      <w:pPr>
        <w:spacing w:after="0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 xml:space="preserve">Број      </w:t>
      </w:r>
      <w:r>
        <w:rPr>
          <w:rFonts w:cstheme="minorHAnsi"/>
          <w:sz w:val="24"/>
          <w:szCs w:val="24"/>
          <w:lang w:val="sr-Cyrl-RS"/>
        </w:rPr>
        <w:t xml:space="preserve"> 1935/3</w:t>
      </w:r>
    </w:p>
    <w:p w14:paraId="772B2921" w14:textId="77777777" w:rsidR="00611118" w:rsidRPr="006E72C8" w:rsidRDefault="00081D1A" w:rsidP="00611118">
      <w:pPr>
        <w:spacing w:after="0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t xml:space="preserve">Дана      </w:t>
      </w:r>
      <w:r w:rsidR="00337236">
        <w:rPr>
          <w:rFonts w:cstheme="minorHAnsi"/>
          <w:sz w:val="24"/>
          <w:szCs w:val="24"/>
        </w:rPr>
        <w:t>0</w:t>
      </w:r>
      <w:r w:rsidR="00177895">
        <w:rPr>
          <w:rFonts w:cstheme="minorHAnsi"/>
          <w:sz w:val="24"/>
          <w:szCs w:val="24"/>
        </w:rPr>
        <w:t>1</w:t>
      </w:r>
      <w:r w:rsidR="00751577">
        <w:rPr>
          <w:rFonts w:cstheme="minorHAnsi"/>
          <w:sz w:val="24"/>
          <w:szCs w:val="24"/>
        </w:rPr>
        <w:t>.12.2021</w:t>
      </w:r>
      <w:r w:rsidR="00EE4AF2">
        <w:rPr>
          <w:rFonts w:cstheme="minorHAnsi"/>
          <w:sz w:val="24"/>
          <w:szCs w:val="24"/>
        </w:rPr>
        <w:t>.</w:t>
      </w:r>
    </w:p>
    <w:p w14:paraId="4DD5CD13" w14:textId="77777777" w:rsidR="00611118" w:rsidRPr="006E72C8" w:rsidRDefault="00611118" w:rsidP="00081D1A">
      <w:pPr>
        <w:rPr>
          <w:rFonts w:cstheme="minorHAnsi"/>
          <w:sz w:val="24"/>
          <w:szCs w:val="24"/>
          <w:lang w:val="sr-Cyrl-RS"/>
        </w:rPr>
      </w:pPr>
    </w:p>
    <w:p w14:paraId="1E2935EF" w14:textId="77777777" w:rsidR="00611118" w:rsidRPr="006E72C8" w:rsidRDefault="00611118" w:rsidP="00081D1A">
      <w:pPr>
        <w:rPr>
          <w:rFonts w:cstheme="minorHAnsi"/>
          <w:sz w:val="24"/>
          <w:szCs w:val="24"/>
          <w:lang w:val="sr-Cyrl-RS"/>
        </w:rPr>
      </w:pPr>
    </w:p>
    <w:p w14:paraId="2E06D81C" w14:textId="77777777" w:rsidR="00081D1A" w:rsidRPr="006E72C8" w:rsidRDefault="007A2A92" w:rsidP="00E156C8">
      <w:pPr>
        <w:spacing w:after="0"/>
        <w:jc w:val="center"/>
        <w:rPr>
          <w:rFonts w:cstheme="minorHAnsi"/>
          <w:b/>
          <w:sz w:val="28"/>
          <w:szCs w:val="28"/>
          <w:lang w:val="sr-Cyrl-RS"/>
        </w:rPr>
      </w:pPr>
      <w:r w:rsidRPr="006E72C8">
        <w:rPr>
          <w:rFonts w:cstheme="minorHAnsi"/>
          <w:b/>
          <w:sz w:val="28"/>
          <w:szCs w:val="28"/>
          <w:lang w:val="sr-Cyrl-RS"/>
        </w:rPr>
        <w:t>ПРОГРАМ</w:t>
      </w:r>
      <w:r w:rsidR="00081D1A" w:rsidRPr="006E72C8">
        <w:rPr>
          <w:rFonts w:cstheme="minorHAnsi"/>
          <w:b/>
          <w:sz w:val="28"/>
          <w:szCs w:val="28"/>
        </w:rPr>
        <w:t xml:space="preserve"> ПОСЛОВАЊА</w:t>
      </w:r>
      <w:r w:rsidR="00B236A3" w:rsidRPr="006E72C8">
        <w:rPr>
          <w:rFonts w:cstheme="minorHAnsi"/>
          <w:b/>
          <w:sz w:val="28"/>
          <w:szCs w:val="28"/>
          <w:lang w:val="sr-Cyrl-RS"/>
        </w:rPr>
        <w:t xml:space="preserve"> И РАДА</w:t>
      </w:r>
    </w:p>
    <w:p w14:paraId="579D6C2F" w14:textId="77777777" w:rsidR="00E156C8" w:rsidRPr="006E72C8" w:rsidRDefault="00081D1A" w:rsidP="00E156C8">
      <w:pPr>
        <w:spacing w:after="0"/>
        <w:jc w:val="center"/>
        <w:rPr>
          <w:rFonts w:cstheme="minorHAnsi"/>
          <w:b/>
          <w:sz w:val="28"/>
          <w:szCs w:val="28"/>
          <w:lang w:val="sr-Cyrl-RS"/>
        </w:rPr>
      </w:pPr>
      <w:r w:rsidRPr="006E72C8">
        <w:rPr>
          <w:rFonts w:cstheme="minorHAnsi"/>
          <w:b/>
          <w:sz w:val="28"/>
          <w:szCs w:val="28"/>
        </w:rPr>
        <w:t>ЈАВНОГ ПРЕДУЗЕЋА ЗА СТАМБЕНЕ УСЛУГЕ</w:t>
      </w:r>
      <w:r w:rsidR="00E156C8" w:rsidRPr="006E72C8">
        <w:rPr>
          <w:rFonts w:cstheme="minorHAnsi"/>
          <w:b/>
          <w:sz w:val="28"/>
          <w:szCs w:val="28"/>
          <w:lang w:val="sr-Cyrl-RS"/>
        </w:rPr>
        <w:t xml:space="preserve"> </w:t>
      </w:r>
      <w:r w:rsidRPr="006E72C8">
        <w:rPr>
          <w:rFonts w:cstheme="minorHAnsi"/>
          <w:b/>
          <w:sz w:val="28"/>
          <w:szCs w:val="28"/>
        </w:rPr>
        <w:t>„ДОМ“ ЛЕСКОВАЦ</w:t>
      </w:r>
    </w:p>
    <w:p w14:paraId="4D4C21E3" w14:textId="77777777" w:rsidR="00081D1A" w:rsidRPr="006E72C8" w:rsidRDefault="00157229" w:rsidP="00E156C8">
      <w:pPr>
        <w:spacing w:after="0"/>
        <w:jc w:val="center"/>
        <w:rPr>
          <w:rFonts w:cstheme="minorHAnsi"/>
          <w:b/>
          <w:sz w:val="28"/>
          <w:szCs w:val="28"/>
          <w:lang w:val="sr-Cyrl-RS"/>
        </w:rPr>
      </w:pPr>
      <w:r w:rsidRPr="006E72C8">
        <w:rPr>
          <w:rFonts w:cstheme="minorHAnsi"/>
          <w:b/>
          <w:sz w:val="28"/>
          <w:szCs w:val="28"/>
        </w:rPr>
        <w:t>ЗА</w:t>
      </w:r>
      <w:r w:rsidR="00E156C8" w:rsidRPr="006E72C8">
        <w:rPr>
          <w:rFonts w:cstheme="minorHAnsi"/>
          <w:b/>
          <w:sz w:val="28"/>
          <w:szCs w:val="28"/>
          <w:lang w:val="sr-Cyrl-RS"/>
        </w:rPr>
        <w:t xml:space="preserve"> </w:t>
      </w:r>
      <w:r w:rsidR="007A2A92" w:rsidRPr="006E72C8">
        <w:rPr>
          <w:rFonts w:cstheme="minorHAnsi"/>
          <w:b/>
          <w:sz w:val="28"/>
          <w:szCs w:val="28"/>
        </w:rPr>
        <w:t>20</w:t>
      </w:r>
      <w:r w:rsidR="001F4DEC" w:rsidRPr="006E72C8">
        <w:rPr>
          <w:rFonts w:cstheme="minorHAnsi"/>
          <w:b/>
          <w:sz w:val="28"/>
          <w:szCs w:val="28"/>
          <w:lang w:val="sr-Cyrl-RS"/>
        </w:rPr>
        <w:t>2</w:t>
      </w:r>
      <w:r w:rsidR="00337236">
        <w:rPr>
          <w:rFonts w:cstheme="minorHAnsi"/>
          <w:b/>
          <w:sz w:val="28"/>
          <w:szCs w:val="28"/>
          <w:lang w:val="en-US"/>
        </w:rPr>
        <w:t>2</w:t>
      </w:r>
      <w:r w:rsidR="00081D1A" w:rsidRPr="006E72C8">
        <w:rPr>
          <w:rFonts w:cstheme="minorHAnsi"/>
          <w:b/>
          <w:sz w:val="28"/>
          <w:szCs w:val="28"/>
        </w:rPr>
        <w:t>. ГОДИН</w:t>
      </w:r>
      <w:r w:rsidRPr="006E72C8">
        <w:rPr>
          <w:rFonts w:cstheme="minorHAnsi"/>
          <w:b/>
          <w:sz w:val="28"/>
          <w:szCs w:val="28"/>
          <w:lang w:val="sr-Cyrl-RS"/>
        </w:rPr>
        <w:t>У</w:t>
      </w:r>
    </w:p>
    <w:p w14:paraId="7CBCE0FF" w14:textId="77777777" w:rsidR="00081D1A" w:rsidRPr="006E72C8" w:rsidRDefault="00081D1A" w:rsidP="00081D1A">
      <w:pPr>
        <w:rPr>
          <w:rFonts w:cstheme="minorHAnsi"/>
          <w:b/>
          <w:sz w:val="24"/>
          <w:szCs w:val="24"/>
        </w:rPr>
      </w:pPr>
    </w:p>
    <w:p w14:paraId="7510872D" w14:textId="77777777" w:rsidR="00081D1A" w:rsidRPr="006E72C8" w:rsidRDefault="00081D1A" w:rsidP="00081D1A">
      <w:pPr>
        <w:rPr>
          <w:rFonts w:cstheme="minorHAnsi"/>
          <w:sz w:val="24"/>
          <w:szCs w:val="24"/>
        </w:rPr>
      </w:pPr>
    </w:p>
    <w:p w14:paraId="161EC2F6" w14:textId="77777777" w:rsidR="00081D1A" w:rsidRPr="006E72C8" w:rsidRDefault="006E72C8" w:rsidP="006E72C8">
      <w:pPr>
        <w:ind w:right="-766"/>
        <w:rPr>
          <w:rFonts w:cstheme="minorHAnsi"/>
          <w:sz w:val="24"/>
          <w:szCs w:val="24"/>
        </w:rPr>
      </w:pPr>
      <w:r w:rsidRPr="006E72C8">
        <w:rPr>
          <w:rFonts w:cstheme="minorHAnsi"/>
          <w:b/>
          <w:sz w:val="24"/>
          <w:szCs w:val="24"/>
        </w:rPr>
        <w:t>П</w:t>
      </w:r>
      <w:r w:rsidRPr="006E72C8">
        <w:rPr>
          <w:rFonts w:cstheme="minorHAnsi"/>
          <w:b/>
          <w:sz w:val="24"/>
          <w:szCs w:val="24"/>
          <w:lang w:val="sr-Cyrl-RS"/>
        </w:rPr>
        <w:t>ословно име</w:t>
      </w:r>
      <w:r w:rsidR="00081D1A" w:rsidRPr="006E72C8">
        <w:rPr>
          <w:rFonts w:cstheme="minorHAnsi"/>
          <w:b/>
          <w:sz w:val="24"/>
          <w:szCs w:val="24"/>
        </w:rPr>
        <w:t>:</w:t>
      </w:r>
      <w:r w:rsidR="00081D1A" w:rsidRPr="006E72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sr-Cyrl-RS"/>
        </w:rPr>
        <w:t>Јавно предузеће за станбене услуге</w:t>
      </w:r>
      <w:r w:rsidR="00081D1A" w:rsidRPr="006E72C8">
        <w:rPr>
          <w:rFonts w:cstheme="minorHAnsi"/>
          <w:sz w:val="24"/>
          <w:szCs w:val="24"/>
        </w:rPr>
        <w:t xml:space="preserve"> „ДОМ“  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sr-Cyrl-RS"/>
        </w:rPr>
        <w:t>Лесковац</w:t>
      </w:r>
      <w:r>
        <w:rPr>
          <w:rFonts w:cstheme="minorHAnsi"/>
          <w:sz w:val="24"/>
          <w:szCs w:val="24"/>
        </w:rPr>
        <w:t xml:space="preserve">                              </w:t>
      </w:r>
    </w:p>
    <w:p w14:paraId="352A035A" w14:textId="77777777" w:rsidR="00081D1A" w:rsidRPr="006E72C8" w:rsidRDefault="006E72C8" w:rsidP="00081D1A">
      <w:pPr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b/>
          <w:sz w:val="24"/>
          <w:szCs w:val="24"/>
        </w:rPr>
        <w:t>С</w:t>
      </w:r>
      <w:r w:rsidRPr="006E72C8">
        <w:rPr>
          <w:rFonts w:cstheme="minorHAnsi"/>
          <w:b/>
          <w:sz w:val="24"/>
          <w:szCs w:val="24"/>
          <w:lang w:val="sr-Cyrl-RS"/>
        </w:rPr>
        <w:t>едиште</w:t>
      </w:r>
      <w:r w:rsidRPr="006E72C8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Трг </w:t>
      </w:r>
      <w:r>
        <w:rPr>
          <w:rFonts w:cstheme="minorHAnsi"/>
          <w:sz w:val="24"/>
          <w:szCs w:val="24"/>
          <w:lang w:val="sr-Cyrl-RS"/>
        </w:rPr>
        <w:t>Револуције 33/4, Лесковац</w:t>
      </w:r>
    </w:p>
    <w:p w14:paraId="27CF5F13" w14:textId="77777777" w:rsidR="00081D1A" w:rsidRPr="006E72C8" w:rsidRDefault="006E72C8" w:rsidP="00081D1A">
      <w:pPr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b/>
          <w:sz w:val="24"/>
          <w:szCs w:val="24"/>
        </w:rPr>
        <w:t>П</w:t>
      </w:r>
      <w:r w:rsidRPr="006E72C8">
        <w:rPr>
          <w:rFonts w:cstheme="minorHAnsi"/>
          <w:b/>
          <w:sz w:val="24"/>
          <w:szCs w:val="24"/>
          <w:lang w:val="sr-Cyrl-RS"/>
        </w:rPr>
        <w:t>ретежна делатност</w:t>
      </w:r>
      <w:r w:rsidRPr="006E72C8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4339 – завршни </w:t>
      </w:r>
      <w:r>
        <w:rPr>
          <w:rFonts w:cstheme="minorHAnsi"/>
          <w:sz w:val="24"/>
          <w:szCs w:val="24"/>
          <w:lang w:val="sr-Cyrl-RS"/>
        </w:rPr>
        <w:t>радови</w:t>
      </w:r>
    </w:p>
    <w:p w14:paraId="597F2B66" w14:textId="77777777" w:rsidR="00081D1A" w:rsidRPr="006E72C8" w:rsidRDefault="00081D1A" w:rsidP="00081D1A">
      <w:pPr>
        <w:rPr>
          <w:rFonts w:cstheme="minorHAnsi"/>
          <w:sz w:val="24"/>
          <w:szCs w:val="24"/>
        </w:rPr>
      </w:pPr>
      <w:r w:rsidRPr="006E72C8">
        <w:rPr>
          <w:rFonts w:cstheme="minorHAnsi"/>
          <w:b/>
          <w:sz w:val="24"/>
          <w:szCs w:val="24"/>
        </w:rPr>
        <w:t>ПИБ</w:t>
      </w:r>
      <w:r w:rsidRPr="006E72C8">
        <w:rPr>
          <w:rFonts w:cstheme="minorHAnsi"/>
          <w:sz w:val="24"/>
          <w:szCs w:val="24"/>
        </w:rPr>
        <w:t>: 100543524</w:t>
      </w:r>
    </w:p>
    <w:p w14:paraId="7EB0DD8A" w14:textId="77777777" w:rsidR="00081D1A" w:rsidRPr="006E72C8" w:rsidRDefault="006E72C8" w:rsidP="00081D1A">
      <w:pPr>
        <w:rPr>
          <w:rFonts w:cstheme="minorHAnsi"/>
          <w:sz w:val="24"/>
          <w:szCs w:val="24"/>
        </w:rPr>
      </w:pPr>
      <w:r w:rsidRPr="006E72C8">
        <w:rPr>
          <w:rFonts w:cstheme="minorHAnsi"/>
          <w:b/>
          <w:sz w:val="24"/>
          <w:szCs w:val="24"/>
        </w:rPr>
        <w:t>М</w:t>
      </w:r>
      <w:r w:rsidRPr="006E72C8">
        <w:rPr>
          <w:rFonts w:cstheme="minorHAnsi"/>
          <w:b/>
          <w:sz w:val="24"/>
          <w:szCs w:val="24"/>
          <w:lang w:val="sr-Cyrl-RS"/>
        </w:rPr>
        <w:t>атични број</w:t>
      </w:r>
      <w:r w:rsidR="00081D1A" w:rsidRPr="006E72C8">
        <w:rPr>
          <w:rFonts w:cstheme="minorHAnsi"/>
          <w:b/>
          <w:sz w:val="24"/>
          <w:szCs w:val="24"/>
        </w:rPr>
        <w:t>:</w:t>
      </w:r>
      <w:r w:rsidR="00081D1A" w:rsidRPr="006E72C8">
        <w:rPr>
          <w:rFonts w:cstheme="minorHAnsi"/>
          <w:sz w:val="24"/>
          <w:szCs w:val="24"/>
        </w:rPr>
        <w:t xml:space="preserve"> 07207336</w:t>
      </w:r>
    </w:p>
    <w:p w14:paraId="622FF024" w14:textId="77777777" w:rsidR="00081D1A" w:rsidRPr="006E72C8" w:rsidRDefault="006E72C8" w:rsidP="00081D1A">
      <w:pPr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b/>
          <w:sz w:val="24"/>
          <w:szCs w:val="24"/>
        </w:rPr>
        <w:t>О</w:t>
      </w:r>
      <w:r w:rsidRPr="006E72C8">
        <w:rPr>
          <w:rFonts w:cstheme="minorHAnsi"/>
          <w:b/>
          <w:sz w:val="24"/>
          <w:szCs w:val="24"/>
          <w:lang w:val="sr-Cyrl-RS"/>
        </w:rPr>
        <w:t>снивач</w:t>
      </w:r>
      <w:r>
        <w:rPr>
          <w:rFonts w:cstheme="minorHAnsi"/>
          <w:sz w:val="24"/>
          <w:szCs w:val="24"/>
          <w:lang w:val="sr-Cyrl-RS"/>
        </w:rPr>
        <w:t xml:space="preserve"> </w:t>
      </w:r>
      <w:r w:rsidR="00081D1A" w:rsidRPr="006E72C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  <w:lang w:val="sr-Cyrl-RS"/>
        </w:rPr>
        <w:t>Скупштина града Лесковца</w:t>
      </w:r>
    </w:p>
    <w:p w14:paraId="641C7C67" w14:textId="77777777" w:rsidR="00081D1A" w:rsidRPr="006E72C8" w:rsidRDefault="00081D1A" w:rsidP="00081D1A">
      <w:pPr>
        <w:rPr>
          <w:rFonts w:cstheme="minorHAnsi"/>
          <w:sz w:val="24"/>
          <w:szCs w:val="24"/>
        </w:rPr>
      </w:pPr>
    </w:p>
    <w:p w14:paraId="33DD67C4" w14:textId="77777777" w:rsidR="00081D1A" w:rsidRPr="006E72C8" w:rsidRDefault="00081D1A" w:rsidP="00081D1A">
      <w:pPr>
        <w:rPr>
          <w:rFonts w:cstheme="minorHAnsi"/>
          <w:sz w:val="24"/>
          <w:szCs w:val="24"/>
        </w:rPr>
      </w:pPr>
    </w:p>
    <w:p w14:paraId="4FE296B4" w14:textId="77777777" w:rsidR="00081D1A" w:rsidRPr="006E72C8" w:rsidRDefault="00081D1A" w:rsidP="00081D1A">
      <w:pPr>
        <w:rPr>
          <w:rFonts w:cstheme="minorHAnsi"/>
          <w:sz w:val="24"/>
          <w:szCs w:val="24"/>
          <w:lang w:val="sr-Cyrl-RS"/>
        </w:rPr>
      </w:pPr>
    </w:p>
    <w:p w14:paraId="42BC62B0" w14:textId="77777777" w:rsidR="00E156C8" w:rsidRPr="006E72C8" w:rsidRDefault="00E156C8" w:rsidP="00081D1A">
      <w:pPr>
        <w:rPr>
          <w:rFonts w:cstheme="minorHAnsi"/>
          <w:sz w:val="24"/>
          <w:szCs w:val="24"/>
          <w:lang w:val="sr-Cyrl-RS"/>
        </w:rPr>
      </w:pPr>
    </w:p>
    <w:p w14:paraId="5022D7F9" w14:textId="77777777" w:rsidR="00E156C8" w:rsidRPr="006E72C8" w:rsidRDefault="00E156C8" w:rsidP="00081D1A">
      <w:pPr>
        <w:rPr>
          <w:rFonts w:cstheme="minorHAnsi"/>
          <w:sz w:val="24"/>
          <w:szCs w:val="24"/>
          <w:lang w:val="sr-Cyrl-RS"/>
        </w:rPr>
      </w:pPr>
    </w:p>
    <w:p w14:paraId="63C443B8" w14:textId="77777777" w:rsidR="00E156C8" w:rsidRPr="006E72C8" w:rsidRDefault="00E156C8" w:rsidP="00081D1A">
      <w:pPr>
        <w:rPr>
          <w:rFonts w:cstheme="minorHAnsi"/>
          <w:sz w:val="24"/>
          <w:szCs w:val="24"/>
          <w:lang w:val="sr-Cyrl-RS"/>
        </w:rPr>
      </w:pPr>
    </w:p>
    <w:p w14:paraId="7B66E8FE" w14:textId="77777777" w:rsidR="00E156C8" w:rsidRPr="006E72C8" w:rsidRDefault="00E156C8" w:rsidP="00081D1A">
      <w:pPr>
        <w:rPr>
          <w:rFonts w:cstheme="minorHAnsi"/>
          <w:sz w:val="24"/>
          <w:szCs w:val="24"/>
          <w:lang w:val="sr-Cyrl-RS"/>
        </w:rPr>
      </w:pPr>
    </w:p>
    <w:p w14:paraId="360561D8" w14:textId="77777777" w:rsidR="00081D1A" w:rsidRPr="00AA535D" w:rsidRDefault="00081D1A" w:rsidP="00E156C8">
      <w:pPr>
        <w:jc w:val="center"/>
        <w:rPr>
          <w:rFonts w:cstheme="minorHAnsi"/>
          <w:b/>
          <w:sz w:val="24"/>
          <w:szCs w:val="24"/>
        </w:rPr>
      </w:pPr>
      <w:r w:rsidRPr="00AA535D">
        <w:rPr>
          <w:rFonts w:cstheme="minorHAnsi"/>
          <w:b/>
          <w:sz w:val="24"/>
          <w:szCs w:val="24"/>
        </w:rPr>
        <w:t>САДРЖАЈ</w:t>
      </w:r>
    </w:p>
    <w:p w14:paraId="078761D5" w14:textId="77777777" w:rsidR="00081D1A" w:rsidRPr="006E72C8" w:rsidRDefault="00081D1A" w:rsidP="00E156C8">
      <w:pPr>
        <w:jc w:val="both"/>
        <w:rPr>
          <w:rFonts w:cstheme="minorHAnsi"/>
          <w:sz w:val="24"/>
          <w:szCs w:val="24"/>
        </w:rPr>
      </w:pPr>
    </w:p>
    <w:p w14:paraId="6FC0CAFE" w14:textId="77777777" w:rsidR="00081D1A" w:rsidRPr="006E72C8" w:rsidRDefault="00E156C8" w:rsidP="00E156C8">
      <w:pPr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t>1.</w:t>
      </w:r>
      <w:r w:rsidR="00081D1A" w:rsidRPr="006E72C8">
        <w:rPr>
          <w:rFonts w:cstheme="minorHAnsi"/>
          <w:sz w:val="24"/>
          <w:szCs w:val="24"/>
        </w:rPr>
        <w:t>ОПШТИ ПОДАЦИ</w:t>
      </w:r>
      <w:r w:rsidR="007174A6" w:rsidRPr="006E72C8">
        <w:rPr>
          <w:rFonts w:cstheme="minorHAnsi"/>
          <w:sz w:val="24"/>
          <w:szCs w:val="24"/>
          <w:lang w:val="sr-Cyrl-RS"/>
        </w:rPr>
        <w:t xml:space="preserve"> О ПРЕДУЗЕЋУ </w:t>
      </w:r>
      <w:r w:rsidR="00E76BAE" w:rsidRPr="006E72C8">
        <w:rPr>
          <w:rFonts w:cstheme="minorHAnsi"/>
          <w:sz w:val="24"/>
          <w:szCs w:val="24"/>
          <w:lang w:val="sr-Cyrl-RS"/>
        </w:rPr>
        <w:t>.................................................</w:t>
      </w:r>
      <w:r w:rsidR="007F0A31" w:rsidRPr="006E72C8">
        <w:rPr>
          <w:rFonts w:cstheme="minorHAnsi"/>
          <w:sz w:val="24"/>
          <w:szCs w:val="24"/>
          <w:lang w:val="sr-Cyrl-RS"/>
        </w:rPr>
        <w:t>....................</w:t>
      </w:r>
      <w:r w:rsidR="00E76BAE" w:rsidRPr="006E72C8">
        <w:rPr>
          <w:rFonts w:cstheme="minorHAnsi"/>
          <w:sz w:val="24"/>
          <w:szCs w:val="24"/>
          <w:lang w:val="sr-Cyrl-RS"/>
        </w:rPr>
        <w:t>3</w:t>
      </w:r>
    </w:p>
    <w:p w14:paraId="52386F54" w14:textId="77777777" w:rsidR="00081D1A" w:rsidRPr="006E72C8" w:rsidRDefault="00E156C8" w:rsidP="00E156C8">
      <w:pPr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t>2.</w:t>
      </w:r>
      <w:r w:rsidRPr="006E72C8">
        <w:rPr>
          <w:rFonts w:cstheme="minorHAnsi"/>
          <w:sz w:val="24"/>
          <w:szCs w:val="24"/>
          <w:lang w:val="sr-Cyrl-RS"/>
        </w:rPr>
        <w:t xml:space="preserve"> </w:t>
      </w:r>
      <w:r w:rsidR="00081D1A" w:rsidRPr="006E72C8">
        <w:rPr>
          <w:rFonts w:cstheme="minorHAnsi"/>
          <w:sz w:val="24"/>
          <w:szCs w:val="24"/>
        </w:rPr>
        <w:t>МИСИЈА, ВИЗИЈА И ЦИЉЕВИ ПРЕДУЗЕЋА</w:t>
      </w:r>
      <w:r w:rsidR="00E76BAE" w:rsidRPr="006E72C8">
        <w:rPr>
          <w:rFonts w:cstheme="minorHAnsi"/>
          <w:sz w:val="24"/>
          <w:szCs w:val="24"/>
          <w:lang w:val="sr-Cyrl-RS"/>
        </w:rPr>
        <w:t>..............................</w:t>
      </w:r>
      <w:r w:rsidR="007F0A31" w:rsidRPr="006E72C8">
        <w:rPr>
          <w:rFonts w:cstheme="minorHAnsi"/>
          <w:sz w:val="24"/>
          <w:szCs w:val="24"/>
          <w:lang w:val="sr-Cyrl-RS"/>
        </w:rPr>
        <w:t>...................</w:t>
      </w:r>
      <w:r w:rsidR="006E72C8">
        <w:rPr>
          <w:rFonts w:cstheme="minorHAnsi"/>
          <w:sz w:val="24"/>
          <w:szCs w:val="24"/>
          <w:lang w:val="sr-Cyrl-RS"/>
        </w:rPr>
        <w:t>...</w:t>
      </w:r>
      <w:r w:rsidR="00E76BAE" w:rsidRPr="006E72C8">
        <w:rPr>
          <w:rFonts w:cstheme="minorHAnsi"/>
          <w:sz w:val="24"/>
          <w:szCs w:val="24"/>
          <w:lang w:val="sr-Cyrl-RS"/>
        </w:rPr>
        <w:t xml:space="preserve"> 4</w:t>
      </w:r>
    </w:p>
    <w:p w14:paraId="5A13C97F" w14:textId="77777777" w:rsidR="00081D1A" w:rsidRPr="006E72C8" w:rsidRDefault="00E156C8" w:rsidP="00E156C8">
      <w:pPr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t>3.</w:t>
      </w:r>
      <w:r w:rsidRPr="006E72C8">
        <w:rPr>
          <w:rFonts w:cstheme="minorHAnsi"/>
          <w:sz w:val="24"/>
          <w:szCs w:val="24"/>
          <w:lang w:val="sr-Cyrl-RS"/>
        </w:rPr>
        <w:t xml:space="preserve"> </w:t>
      </w:r>
      <w:r w:rsidR="00081D1A" w:rsidRPr="006E72C8">
        <w:rPr>
          <w:rFonts w:cstheme="minorHAnsi"/>
          <w:sz w:val="24"/>
          <w:szCs w:val="24"/>
        </w:rPr>
        <w:t>ОРГАНИЗАЦИОНА ШЕМА ЈАВНОГ ПРЕДУЗЕЋА</w:t>
      </w:r>
      <w:r w:rsidR="00E76BAE" w:rsidRPr="006E72C8">
        <w:rPr>
          <w:rFonts w:cstheme="minorHAnsi"/>
          <w:sz w:val="24"/>
          <w:szCs w:val="24"/>
          <w:lang w:val="sr-Cyrl-RS"/>
        </w:rPr>
        <w:t>.....................</w:t>
      </w:r>
      <w:r w:rsidR="007F0A31" w:rsidRPr="006E72C8">
        <w:rPr>
          <w:rFonts w:cstheme="minorHAnsi"/>
          <w:sz w:val="24"/>
          <w:szCs w:val="24"/>
          <w:lang w:val="sr-Cyrl-RS"/>
        </w:rPr>
        <w:t>...................</w:t>
      </w:r>
      <w:r w:rsidR="006E72C8">
        <w:rPr>
          <w:rFonts w:cstheme="minorHAnsi"/>
          <w:sz w:val="24"/>
          <w:szCs w:val="24"/>
          <w:lang w:val="sr-Cyrl-RS"/>
        </w:rPr>
        <w:t>......</w:t>
      </w:r>
      <w:r w:rsidR="00E76BAE" w:rsidRPr="006E72C8">
        <w:rPr>
          <w:rFonts w:cstheme="minorHAnsi"/>
          <w:sz w:val="24"/>
          <w:szCs w:val="24"/>
          <w:lang w:val="sr-Cyrl-RS"/>
        </w:rPr>
        <w:t>5</w:t>
      </w:r>
    </w:p>
    <w:p w14:paraId="44260120" w14:textId="77777777" w:rsidR="00081D1A" w:rsidRPr="006E72C8" w:rsidRDefault="00E156C8" w:rsidP="00E156C8">
      <w:pPr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t>4.</w:t>
      </w:r>
      <w:r w:rsidRPr="006E72C8">
        <w:rPr>
          <w:rFonts w:cstheme="minorHAnsi"/>
          <w:sz w:val="24"/>
          <w:szCs w:val="24"/>
          <w:lang w:val="sr-Cyrl-RS"/>
        </w:rPr>
        <w:t xml:space="preserve"> </w:t>
      </w:r>
      <w:r w:rsidR="00F32774" w:rsidRPr="006E72C8">
        <w:rPr>
          <w:rFonts w:cstheme="minorHAnsi"/>
          <w:sz w:val="24"/>
          <w:szCs w:val="24"/>
        </w:rPr>
        <w:t>АНАЛИЗА ПОСЛОВАЊА У 20</w:t>
      </w:r>
      <w:r w:rsidR="00337236">
        <w:rPr>
          <w:rFonts w:cstheme="minorHAnsi"/>
          <w:sz w:val="24"/>
          <w:szCs w:val="24"/>
          <w:lang w:val="sr-Cyrl-RS"/>
        </w:rPr>
        <w:t>2</w:t>
      </w:r>
      <w:r w:rsidR="00337236">
        <w:rPr>
          <w:rFonts w:cstheme="minorHAnsi"/>
          <w:sz w:val="24"/>
          <w:szCs w:val="24"/>
          <w:lang w:val="en-US"/>
        </w:rPr>
        <w:t>1</w:t>
      </w:r>
      <w:r w:rsidR="00081D1A" w:rsidRPr="006E72C8">
        <w:rPr>
          <w:rFonts w:cstheme="minorHAnsi"/>
          <w:sz w:val="24"/>
          <w:szCs w:val="24"/>
        </w:rPr>
        <w:t>.ГОДИНИ</w:t>
      </w:r>
      <w:r w:rsidR="00E76BAE" w:rsidRPr="006E72C8">
        <w:rPr>
          <w:rFonts w:cstheme="minorHAnsi"/>
          <w:sz w:val="24"/>
          <w:szCs w:val="24"/>
          <w:lang w:val="sr-Cyrl-RS"/>
        </w:rPr>
        <w:t>..................................</w:t>
      </w:r>
      <w:r w:rsidR="007F0A31" w:rsidRPr="006E72C8">
        <w:rPr>
          <w:rFonts w:cstheme="minorHAnsi"/>
          <w:sz w:val="24"/>
          <w:szCs w:val="24"/>
          <w:lang w:val="sr-Cyrl-RS"/>
        </w:rPr>
        <w:t>.................</w:t>
      </w:r>
      <w:r w:rsidR="006E72C8">
        <w:rPr>
          <w:rFonts w:cstheme="minorHAnsi"/>
          <w:sz w:val="24"/>
          <w:szCs w:val="24"/>
          <w:lang w:val="sr-Cyrl-RS"/>
        </w:rPr>
        <w:t>..</w:t>
      </w:r>
      <w:r w:rsidR="007F0A31" w:rsidRPr="006E72C8">
        <w:rPr>
          <w:rFonts w:cstheme="minorHAnsi"/>
          <w:sz w:val="24"/>
          <w:szCs w:val="24"/>
          <w:lang w:val="sr-Cyrl-RS"/>
        </w:rPr>
        <w:t>..</w:t>
      </w:r>
      <w:r w:rsidR="00E76BAE" w:rsidRPr="006E72C8">
        <w:rPr>
          <w:rFonts w:cstheme="minorHAnsi"/>
          <w:sz w:val="24"/>
          <w:szCs w:val="24"/>
          <w:lang w:val="sr-Cyrl-RS"/>
        </w:rPr>
        <w:t>7</w:t>
      </w:r>
    </w:p>
    <w:p w14:paraId="0106095D" w14:textId="77777777" w:rsidR="00081D1A" w:rsidRPr="006E72C8" w:rsidRDefault="00E156C8" w:rsidP="00E156C8">
      <w:pPr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t>5.</w:t>
      </w:r>
      <w:r w:rsidRPr="006E72C8">
        <w:rPr>
          <w:rFonts w:cstheme="minorHAnsi"/>
          <w:sz w:val="24"/>
          <w:szCs w:val="24"/>
          <w:lang w:val="sr-Cyrl-RS"/>
        </w:rPr>
        <w:t xml:space="preserve"> </w:t>
      </w:r>
      <w:r w:rsidR="00081D1A" w:rsidRPr="006E72C8">
        <w:rPr>
          <w:rFonts w:cstheme="minorHAnsi"/>
          <w:sz w:val="24"/>
          <w:szCs w:val="24"/>
        </w:rPr>
        <w:t>ЦИЉ</w:t>
      </w:r>
      <w:r w:rsidR="00005A05" w:rsidRPr="006E72C8">
        <w:rPr>
          <w:rFonts w:cstheme="minorHAnsi"/>
          <w:sz w:val="24"/>
          <w:szCs w:val="24"/>
        </w:rPr>
        <w:t>ЕВИ</w:t>
      </w:r>
      <w:r w:rsidR="007A2A92" w:rsidRPr="006E72C8">
        <w:rPr>
          <w:rFonts w:cstheme="minorHAnsi"/>
          <w:sz w:val="24"/>
          <w:szCs w:val="24"/>
        </w:rPr>
        <w:t xml:space="preserve"> ПЛАНИРАНЕ АКТИВНОСТИ ЗА 20</w:t>
      </w:r>
      <w:r w:rsidR="00337236">
        <w:rPr>
          <w:rFonts w:cstheme="minorHAnsi"/>
          <w:sz w:val="24"/>
          <w:szCs w:val="24"/>
          <w:lang w:val="sr-Cyrl-RS"/>
        </w:rPr>
        <w:t>2</w:t>
      </w:r>
      <w:r w:rsidR="00337236">
        <w:rPr>
          <w:rFonts w:cstheme="minorHAnsi"/>
          <w:sz w:val="24"/>
          <w:szCs w:val="24"/>
          <w:lang w:val="en-US"/>
        </w:rPr>
        <w:t>2</w:t>
      </w:r>
      <w:r w:rsidR="00081D1A" w:rsidRPr="006E72C8">
        <w:rPr>
          <w:rFonts w:cstheme="minorHAnsi"/>
          <w:sz w:val="24"/>
          <w:szCs w:val="24"/>
        </w:rPr>
        <w:t>. ГОДИНУ</w:t>
      </w:r>
      <w:r w:rsidR="00E76BAE" w:rsidRPr="006E72C8">
        <w:rPr>
          <w:rFonts w:cstheme="minorHAnsi"/>
          <w:sz w:val="24"/>
          <w:szCs w:val="24"/>
          <w:lang w:val="sr-Cyrl-RS"/>
        </w:rPr>
        <w:t>.....</w:t>
      </w:r>
      <w:r w:rsidR="007F0A31" w:rsidRPr="006E72C8">
        <w:rPr>
          <w:rFonts w:cstheme="minorHAnsi"/>
          <w:sz w:val="24"/>
          <w:szCs w:val="24"/>
          <w:lang w:val="sr-Cyrl-RS"/>
        </w:rPr>
        <w:t>.................</w:t>
      </w:r>
      <w:r w:rsidR="006E72C8">
        <w:rPr>
          <w:rFonts w:cstheme="minorHAnsi"/>
          <w:sz w:val="24"/>
          <w:szCs w:val="24"/>
          <w:lang w:val="sr-Cyrl-RS"/>
        </w:rPr>
        <w:t>.......</w:t>
      </w:r>
      <w:r w:rsidR="007F0A31" w:rsidRPr="006E72C8">
        <w:rPr>
          <w:rFonts w:cstheme="minorHAnsi"/>
          <w:sz w:val="24"/>
          <w:szCs w:val="24"/>
          <w:lang w:val="sr-Cyrl-RS"/>
        </w:rPr>
        <w:t>.</w:t>
      </w:r>
      <w:r w:rsidR="00E76BAE" w:rsidRPr="006E72C8">
        <w:rPr>
          <w:rFonts w:cstheme="minorHAnsi"/>
          <w:sz w:val="24"/>
          <w:szCs w:val="24"/>
          <w:lang w:val="sr-Cyrl-RS"/>
        </w:rPr>
        <w:t xml:space="preserve"> 8</w:t>
      </w:r>
    </w:p>
    <w:p w14:paraId="5FA1D501" w14:textId="77777777" w:rsidR="00081D1A" w:rsidRPr="006E72C8" w:rsidRDefault="00E156C8" w:rsidP="007F0A31">
      <w:pPr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t>6</w:t>
      </w:r>
      <w:r w:rsidR="007F0A31" w:rsidRPr="006E72C8">
        <w:rPr>
          <w:rFonts w:cstheme="minorHAnsi"/>
          <w:sz w:val="24"/>
          <w:szCs w:val="24"/>
          <w:lang w:val="sr-Cyrl-RS"/>
        </w:rPr>
        <w:t xml:space="preserve"> . ПЛАНИРАНИ ИЗВОРИ ПРИХОДА И ПОЗИЦИЈЕ</w:t>
      </w:r>
    </w:p>
    <w:p w14:paraId="5E756540" w14:textId="77777777" w:rsidR="007F0A31" w:rsidRPr="006E72C8" w:rsidRDefault="00337236" w:rsidP="007F0A31">
      <w:pPr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 xml:space="preserve">     РАСХОДА ПО НАМЕНАМА ЗА 202</w:t>
      </w:r>
      <w:r>
        <w:rPr>
          <w:rFonts w:cstheme="minorHAnsi"/>
          <w:sz w:val="24"/>
          <w:szCs w:val="24"/>
          <w:lang w:val="en-US"/>
        </w:rPr>
        <w:t>2</w:t>
      </w:r>
      <w:r w:rsidR="006E72C8">
        <w:rPr>
          <w:rFonts w:cstheme="minorHAnsi"/>
          <w:sz w:val="24"/>
          <w:szCs w:val="24"/>
          <w:lang w:val="sr-Cyrl-RS"/>
        </w:rPr>
        <w:t>. ГОДИНУ................................................</w:t>
      </w:r>
      <w:r w:rsidR="007F0A31" w:rsidRPr="006E72C8">
        <w:rPr>
          <w:rFonts w:cstheme="minorHAnsi"/>
          <w:sz w:val="24"/>
          <w:szCs w:val="24"/>
          <w:lang w:val="sr-Cyrl-RS"/>
        </w:rPr>
        <w:t>8</w:t>
      </w:r>
    </w:p>
    <w:p w14:paraId="58BA1E0B" w14:textId="77777777" w:rsidR="00E76BAE" w:rsidRPr="006E72C8" w:rsidRDefault="00E76BAE" w:rsidP="00E156C8">
      <w:pPr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>7</w:t>
      </w:r>
      <w:r w:rsidR="00E156C8" w:rsidRPr="006E72C8">
        <w:rPr>
          <w:rFonts w:cstheme="minorHAnsi"/>
          <w:sz w:val="24"/>
          <w:szCs w:val="24"/>
        </w:rPr>
        <w:t>.</w:t>
      </w:r>
      <w:r w:rsidR="00E156C8" w:rsidRPr="006E72C8">
        <w:rPr>
          <w:rFonts w:cstheme="minorHAnsi"/>
          <w:sz w:val="24"/>
          <w:szCs w:val="24"/>
          <w:lang w:val="sr-Cyrl-RS"/>
        </w:rPr>
        <w:t xml:space="preserve"> </w:t>
      </w:r>
      <w:r w:rsidRPr="006E72C8">
        <w:rPr>
          <w:rFonts w:cstheme="minorHAnsi"/>
          <w:sz w:val="24"/>
          <w:szCs w:val="24"/>
          <w:lang w:val="sr-Cyrl-RS"/>
        </w:rPr>
        <w:t>СУБВЕНЦИЈЕ.......................................................................................</w:t>
      </w:r>
      <w:r w:rsidR="006E72C8">
        <w:rPr>
          <w:rFonts w:cstheme="minorHAnsi"/>
          <w:sz w:val="24"/>
          <w:szCs w:val="24"/>
          <w:lang w:val="sr-Cyrl-RS"/>
        </w:rPr>
        <w:t>..............</w:t>
      </w:r>
      <w:r w:rsidRPr="006E72C8">
        <w:rPr>
          <w:rFonts w:cstheme="minorHAnsi"/>
          <w:sz w:val="24"/>
          <w:szCs w:val="24"/>
          <w:lang w:val="sr-Cyrl-RS"/>
        </w:rPr>
        <w:t>9</w:t>
      </w:r>
    </w:p>
    <w:p w14:paraId="771F6502" w14:textId="77777777" w:rsidR="00081D1A" w:rsidRPr="006E72C8" w:rsidRDefault="00E76BAE" w:rsidP="00E156C8">
      <w:pPr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 xml:space="preserve">8. </w:t>
      </w:r>
      <w:r w:rsidR="00081D1A" w:rsidRPr="006E72C8">
        <w:rPr>
          <w:rFonts w:cstheme="minorHAnsi"/>
          <w:sz w:val="24"/>
          <w:szCs w:val="24"/>
        </w:rPr>
        <w:t>КРЕДИТНА ЗАДУЖЕНОСТ</w:t>
      </w:r>
      <w:r w:rsidRPr="006E72C8">
        <w:rPr>
          <w:rFonts w:cstheme="minorHAnsi"/>
          <w:sz w:val="24"/>
          <w:szCs w:val="24"/>
          <w:lang w:val="sr-Cyrl-RS"/>
        </w:rPr>
        <w:t>.............................................................</w:t>
      </w:r>
      <w:r w:rsidR="007F0A31" w:rsidRPr="006E72C8">
        <w:rPr>
          <w:rFonts w:cstheme="minorHAnsi"/>
          <w:sz w:val="24"/>
          <w:szCs w:val="24"/>
          <w:lang w:val="sr-Cyrl-RS"/>
        </w:rPr>
        <w:t>..................</w:t>
      </w:r>
      <w:r w:rsidR="006E72C8">
        <w:rPr>
          <w:rFonts w:cstheme="minorHAnsi"/>
          <w:sz w:val="24"/>
          <w:szCs w:val="24"/>
          <w:lang w:val="en-US"/>
        </w:rPr>
        <w:t>.</w:t>
      </w:r>
      <w:r w:rsidR="006E72C8">
        <w:rPr>
          <w:rFonts w:cstheme="minorHAnsi"/>
          <w:sz w:val="24"/>
          <w:szCs w:val="24"/>
          <w:lang w:val="sr-Cyrl-RS"/>
        </w:rPr>
        <w:t>9</w:t>
      </w:r>
    </w:p>
    <w:p w14:paraId="0A72F5D7" w14:textId="77777777" w:rsidR="00081D1A" w:rsidRPr="006E72C8" w:rsidRDefault="00E76BAE" w:rsidP="00E156C8">
      <w:pPr>
        <w:jc w:val="both"/>
        <w:rPr>
          <w:rFonts w:cstheme="minorHAnsi"/>
          <w:sz w:val="24"/>
          <w:szCs w:val="24"/>
          <w:lang w:val="en-US"/>
        </w:rPr>
      </w:pPr>
      <w:r w:rsidRPr="006E72C8">
        <w:rPr>
          <w:rFonts w:cstheme="minorHAnsi"/>
          <w:sz w:val="24"/>
          <w:szCs w:val="24"/>
          <w:lang w:val="sr-Cyrl-RS"/>
        </w:rPr>
        <w:t>9</w:t>
      </w:r>
      <w:r w:rsidR="00E156C8" w:rsidRPr="006E72C8">
        <w:rPr>
          <w:rFonts w:cstheme="minorHAnsi"/>
          <w:sz w:val="24"/>
          <w:szCs w:val="24"/>
        </w:rPr>
        <w:t>.</w:t>
      </w:r>
      <w:r w:rsidR="007A2A92" w:rsidRPr="006E72C8">
        <w:rPr>
          <w:rFonts w:cstheme="minorHAnsi"/>
          <w:sz w:val="24"/>
          <w:szCs w:val="24"/>
        </w:rPr>
        <w:t xml:space="preserve"> ПЛАНИРАНЕ НАБАВКЕ У 20</w:t>
      </w:r>
      <w:r w:rsidR="00337236">
        <w:rPr>
          <w:rFonts w:cstheme="minorHAnsi"/>
          <w:sz w:val="24"/>
          <w:szCs w:val="24"/>
          <w:lang w:val="sr-Cyrl-RS"/>
        </w:rPr>
        <w:t>2</w:t>
      </w:r>
      <w:r w:rsidR="00337236">
        <w:rPr>
          <w:rFonts w:cstheme="minorHAnsi"/>
          <w:sz w:val="24"/>
          <w:szCs w:val="24"/>
          <w:lang w:val="en-US"/>
        </w:rPr>
        <w:t>2</w:t>
      </w:r>
      <w:r w:rsidR="00081D1A" w:rsidRPr="006E72C8">
        <w:rPr>
          <w:rFonts w:cstheme="minorHAnsi"/>
          <w:sz w:val="24"/>
          <w:szCs w:val="24"/>
        </w:rPr>
        <w:t>.ГОДИНИ</w:t>
      </w:r>
      <w:r w:rsidRPr="006E72C8">
        <w:rPr>
          <w:rFonts w:cstheme="minorHAnsi"/>
          <w:sz w:val="24"/>
          <w:szCs w:val="24"/>
          <w:lang w:val="sr-Cyrl-RS"/>
        </w:rPr>
        <w:t>........................................</w:t>
      </w:r>
      <w:r w:rsidR="007F0A31" w:rsidRPr="006E72C8">
        <w:rPr>
          <w:rFonts w:cstheme="minorHAnsi"/>
          <w:sz w:val="24"/>
          <w:szCs w:val="24"/>
          <w:lang w:val="sr-Cyrl-RS"/>
        </w:rPr>
        <w:t>..........</w:t>
      </w:r>
      <w:r w:rsidR="00190051" w:rsidRPr="006E72C8">
        <w:rPr>
          <w:rFonts w:cstheme="minorHAnsi"/>
          <w:sz w:val="24"/>
          <w:szCs w:val="24"/>
          <w:lang w:val="en-US"/>
        </w:rPr>
        <w:t>..</w:t>
      </w:r>
      <w:r w:rsidR="007F0A31" w:rsidRPr="006E72C8">
        <w:rPr>
          <w:rFonts w:cstheme="minorHAnsi"/>
          <w:sz w:val="24"/>
          <w:szCs w:val="24"/>
          <w:lang w:val="sr-Cyrl-RS"/>
        </w:rPr>
        <w:t>...</w:t>
      </w:r>
      <w:r w:rsidR="006E72C8">
        <w:rPr>
          <w:rFonts w:cstheme="minorHAnsi"/>
          <w:sz w:val="24"/>
          <w:szCs w:val="24"/>
          <w:lang w:val="sr-Cyrl-RS"/>
        </w:rPr>
        <w:t>.</w:t>
      </w:r>
      <w:r w:rsidR="007F0A31" w:rsidRPr="006E72C8">
        <w:rPr>
          <w:rFonts w:cstheme="minorHAnsi"/>
          <w:sz w:val="24"/>
          <w:szCs w:val="24"/>
          <w:lang w:val="sr-Cyrl-RS"/>
        </w:rPr>
        <w:t>.</w:t>
      </w:r>
      <w:r w:rsidR="009C66F3" w:rsidRPr="006E72C8">
        <w:rPr>
          <w:rFonts w:cstheme="minorHAnsi"/>
          <w:sz w:val="24"/>
          <w:szCs w:val="24"/>
          <w:lang w:val="en-US"/>
        </w:rPr>
        <w:t>9</w:t>
      </w:r>
    </w:p>
    <w:p w14:paraId="774DF32C" w14:textId="77777777" w:rsidR="00081D1A" w:rsidRPr="006E72C8" w:rsidRDefault="00E76BAE" w:rsidP="00E156C8">
      <w:pPr>
        <w:jc w:val="both"/>
        <w:rPr>
          <w:rFonts w:cstheme="minorHAnsi"/>
          <w:sz w:val="24"/>
          <w:szCs w:val="24"/>
          <w:lang w:val="en-US"/>
        </w:rPr>
      </w:pPr>
      <w:r w:rsidRPr="006E72C8">
        <w:rPr>
          <w:rFonts w:cstheme="minorHAnsi"/>
          <w:sz w:val="24"/>
          <w:szCs w:val="24"/>
          <w:lang w:val="sr-Cyrl-RS"/>
        </w:rPr>
        <w:t>10</w:t>
      </w:r>
      <w:r w:rsidR="00E156C8" w:rsidRPr="006E72C8">
        <w:rPr>
          <w:rFonts w:cstheme="minorHAnsi"/>
          <w:sz w:val="24"/>
          <w:szCs w:val="24"/>
        </w:rPr>
        <w:t>.</w:t>
      </w:r>
      <w:r w:rsidR="00081D1A" w:rsidRPr="006E72C8">
        <w:rPr>
          <w:rFonts w:cstheme="minorHAnsi"/>
          <w:sz w:val="24"/>
          <w:szCs w:val="24"/>
        </w:rPr>
        <w:t xml:space="preserve"> ЦЕНЕ</w:t>
      </w:r>
      <w:r w:rsidR="006E72C8" w:rsidRPr="006E72C8">
        <w:rPr>
          <w:rFonts w:cstheme="minorHAnsi"/>
          <w:sz w:val="24"/>
          <w:szCs w:val="24"/>
          <w:lang w:val="sr-Cyrl-RS"/>
        </w:rPr>
        <w:t xml:space="preserve"> </w:t>
      </w:r>
      <w:r w:rsidR="006E72C8" w:rsidRPr="006E72C8">
        <w:rPr>
          <w:rFonts w:cstheme="minorHAnsi"/>
          <w:sz w:val="24"/>
          <w:szCs w:val="24"/>
          <w:lang w:val="sr-Latn-RS"/>
        </w:rPr>
        <w:t>(</w:t>
      </w:r>
      <w:r w:rsidR="006E72C8" w:rsidRPr="006E72C8">
        <w:rPr>
          <w:rFonts w:cstheme="minorHAnsi"/>
          <w:sz w:val="24"/>
          <w:szCs w:val="24"/>
          <w:lang w:val="sr-Cyrl-RS"/>
        </w:rPr>
        <w:t>Политика цена).......................</w:t>
      </w:r>
      <w:r w:rsidRPr="006E72C8">
        <w:rPr>
          <w:rFonts w:cstheme="minorHAnsi"/>
          <w:sz w:val="24"/>
          <w:szCs w:val="24"/>
          <w:lang w:val="sr-Cyrl-RS"/>
        </w:rPr>
        <w:t>.................................</w:t>
      </w:r>
      <w:r w:rsidR="006E72C8" w:rsidRPr="006E72C8">
        <w:rPr>
          <w:rFonts w:cstheme="minorHAnsi"/>
          <w:sz w:val="24"/>
          <w:szCs w:val="24"/>
          <w:lang w:val="sr-Cyrl-RS"/>
        </w:rPr>
        <w:t>................</w:t>
      </w:r>
      <w:r w:rsidR="006E72C8">
        <w:rPr>
          <w:rFonts w:cstheme="minorHAnsi"/>
          <w:sz w:val="24"/>
          <w:szCs w:val="24"/>
          <w:lang w:val="sr-Cyrl-RS"/>
        </w:rPr>
        <w:t>......</w:t>
      </w:r>
      <w:r w:rsidR="007F0A31" w:rsidRPr="006E72C8">
        <w:rPr>
          <w:rFonts w:cstheme="minorHAnsi"/>
          <w:sz w:val="24"/>
          <w:szCs w:val="24"/>
          <w:lang w:val="sr-Cyrl-RS"/>
        </w:rPr>
        <w:t>...</w:t>
      </w:r>
      <w:r w:rsidR="009C66F3" w:rsidRPr="006E72C8">
        <w:rPr>
          <w:rFonts w:cstheme="minorHAnsi"/>
          <w:sz w:val="24"/>
          <w:szCs w:val="24"/>
          <w:lang w:val="sr-Cyrl-RS"/>
        </w:rPr>
        <w:t>1</w:t>
      </w:r>
      <w:r w:rsidR="009C66F3" w:rsidRPr="006E72C8">
        <w:rPr>
          <w:rFonts w:cstheme="minorHAnsi"/>
          <w:sz w:val="24"/>
          <w:szCs w:val="24"/>
          <w:lang w:val="en-US"/>
        </w:rPr>
        <w:t>0</w:t>
      </w:r>
    </w:p>
    <w:p w14:paraId="0476D66D" w14:textId="77777777" w:rsidR="00081D1A" w:rsidRPr="006E72C8" w:rsidRDefault="00081D1A" w:rsidP="00E156C8">
      <w:pPr>
        <w:jc w:val="both"/>
        <w:rPr>
          <w:rFonts w:cstheme="minorHAnsi"/>
          <w:sz w:val="24"/>
          <w:szCs w:val="24"/>
        </w:rPr>
      </w:pPr>
    </w:p>
    <w:p w14:paraId="5E0CB564" w14:textId="77777777" w:rsidR="00081D1A" w:rsidRPr="006E72C8" w:rsidRDefault="00081D1A" w:rsidP="00E156C8">
      <w:pPr>
        <w:jc w:val="both"/>
        <w:rPr>
          <w:rFonts w:cstheme="minorHAnsi"/>
          <w:sz w:val="24"/>
          <w:szCs w:val="24"/>
          <w:lang w:val="sr-Cyrl-RS"/>
        </w:rPr>
      </w:pPr>
    </w:p>
    <w:p w14:paraId="28979419" w14:textId="77777777" w:rsidR="007174A6" w:rsidRPr="006E72C8" w:rsidRDefault="007174A6" w:rsidP="00E156C8">
      <w:pPr>
        <w:jc w:val="both"/>
        <w:rPr>
          <w:rFonts w:cstheme="minorHAnsi"/>
          <w:sz w:val="24"/>
          <w:szCs w:val="24"/>
          <w:lang w:val="sr-Cyrl-RS"/>
        </w:rPr>
      </w:pPr>
    </w:p>
    <w:p w14:paraId="5A194398" w14:textId="77777777" w:rsidR="007174A6" w:rsidRPr="006E72C8" w:rsidRDefault="007174A6" w:rsidP="00E156C8">
      <w:pPr>
        <w:jc w:val="both"/>
        <w:rPr>
          <w:rFonts w:cstheme="minorHAnsi"/>
          <w:sz w:val="24"/>
          <w:szCs w:val="24"/>
          <w:lang w:val="sr-Cyrl-RS"/>
        </w:rPr>
      </w:pPr>
    </w:p>
    <w:p w14:paraId="1643071F" w14:textId="77777777" w:rsidR="007174A6" w:rsidRPr="006E72C8" w:rsidRDefault="007174A6" w:rsidP="00E156C8">
      <w:pPr>
        <w:jc w:val="both"/>
        <w:rPr>
          <w:rFonts w:cstheme="minorHAnsi"/>
          <w:sz w:val="24"/>
          <w:szCs w:val="24"/>
          <w:lang w:val="sr-Cyrl-RS"/>
        </w:rPr>
      </w:pPr>
    </w:p>
    <w:p w14:paraId="2474EF21" w14:textId="77777777" w:rsidR="007174A6" w:rsidRPr="006E72C8" w:rsidRDefault="007174A6" w:rsidP="00E156C8">
      <w:pPr>
        <w:jc w:val="both"/>
        <w:rPr>
          <w:rFonts w:cstheme="minorHAnsi"/>
          <w:sz w:val="24"/>
          <w:szCs w:val="24"/>
          <w:lang w:val="sr-Cyrl-RS"/>
        </w:rPr>
      </w:pPr>
    </w:p>
    <w:p w14:paraId="350687AD" w14:textId="77777777" w:rsidR="007174A6" w:rsidRPr="006E72C8" w:rsidRDefault="007174A6" w:rsidP="00E156C8">
      <w:pPr>
        <w:jc w:val="both"/>
        <w:rPr>
          <w:rFonts w:cstheme="minorHAnsi"/>
          <w:sz w:val="24"/>
          <w:szCs w:val="24"/>
          <w:lang w:val="sr-Cyrl-RS"/>
        </w:rPr>
      </w:pPr>
    </w:p>
    <w:p w14:paraId="568FC4A6" w14:textId="77777777" w:rsidR="007174A6" w:rsidRPr="006E72C8" w:rsidRDefault="007174A6" w:rsidP="00E156C8">
      <w:pPr>
        <w:jc w:val="both"/>
        <w:rPr>
          <w:rFonts w:cstheme="minorHAnsi"/>
          <w:sz w:val="24"/>
          <w:szCs w:val="24"/>
          <w:lang w:val="sr-Cyrl-RS"/>
        </w:rPr>
      </w:pPr>
    </w:p>
    <w:p w14:paraId="6477F51C" w14:textId="77777777" w:rsidR="007174A6" w:rsidRPr="006E72C8" w:rsidRDefault="007174A6" w:rsidP="00E156C8">
      <w:pPr>
        <w:jc w:val="both"/>
        <w:rPr>
          <w:rFonts w:cstheme="minorHAnsi"/>
          <w:sz w:val="24"/>
          <w:szCs w:val="24"/>
          <w:lang w:val="sr-Cyrl-RS"/>
        </w:rPr>
      </w:pPr>
    </w:p>
    <w:p w14:paraId="69032715" w14:textId="77777777" w:rsidR="007174A6" w:rsidRPr="006E72C8" w:rsidRDefault="007174A6" w:rsidP="00E156C8">
      <w:pPr>
        <w:jc w:val="both"/>
        <w:rPr>
          <w:rFonts w:cstheme="minorHAnsi"/>
          <w:sz w:val="24"/>
          <w:szCs w:val="24"/>
          <w:lang w:val="sr-Cyrl-RS"/>
        </w:rPr>
      </w:pPr>
    </w:p>
    <w:p w14:paraId="38FF50C2" w14:textId="77777777" w:rsidR="007174A6" w:rsidRPr="006E72C8" w:rsidRDefault="007174A6" w:rsidP="00E156C8">
      <w:pPr>
        <w:jc w:val="both"/>
        <w:rPr>
          <w:rFonts w:cstheme="minorHAnsi"/>
          <w:sz w:val="24"/>
          <w:szCs w:val="24"/>
          <w:lang w:val="en-US"/>
        </w:rPr>
      </w:pPr>
    </w:p>
    <w:p w14:paraId="35C9ED2E" w14:textId="77777777" w:rsidR="00E76BAE" w:rsidRPr="006E72C8" w:rsidRDefault="00E76BAE" w:rsidP="00E156C8">
      <w:pPr>
        <w:jc w:val="both"/>
        <w:rPr>
          <w:rFonts w:cstheme="minorHAnsi"/>
          <w:sz w:val="24"/>
          <w:szCs w:val="24"/>
          <w:lang w:val="sr-Cyrl-RS"/>
        </w:rPr>
      </w:pPr>
    </w:p>
    <w:p w14:paraId="1E9CDB39" w14:textId="77777777" w:rsidR="007174A6" w:rsidRPr="006E72C8" w:rsidRDefault="007174A6" w:rsidP="007F0A31">
      <w:pPr>
        <w:ind w:left="360"/>
        <w:jc w:val="center"/>
        <w:rPr>
          <w:rFonts w:cstheme="minorHAnsi"/>
          <w:b/>
          <w:sz w:val="24"/>
          <w:szCs w:val="24"/>
          <w:lang w:val="sr-Cyrl-RS"/>
        </w:rPr>
      </w:pPr>
      <w:r w:rsidRPr="006E72C8">
        <w:rPr>
          <w:rFonts w:cstheme="minorHAnsi"/>
          <w:b/>
          <w:sz w:val="24"/>
          <w:szCs w:val="24"/>
          <w:lang w:val="sr-Cyrl-RS"/>
        </w:rPr>
        <w:lastRenderedPageBreak/>
        <w:t xml:space="preserve">1. </w:t>
      </w:r>
      <w:r w:rsidRPr="006E72C8">
        <w:rPr>
          <w:rFonts w:cstheme="minorHAnsi"/>
          <w:b/>
          <w:sz w:val="24"/>
          <w:szCs w:val="24"/>
        </w:rPr>
        <w:t>ОПШТИ ПОДАЦ</w:t>
      </w:r>
      <w:r w:rsidR="00081D1A" w:rsidRPr="006E72C8">
        <w:rPr>
          <w:rFonts w:cstheme="minorHAnsi"/>
          <w:b/>
          <w:sz w:val="24"/>
          <w:szCs w:val="24"/>
        </w:rPr>
        <w:t>И</w:t>
      </w:r>
      <w:r w:rsidRPr="006E72C8">
        <w:rPr>
          <w:rFonts w:cstheme="minorHAnsi"/>
          <w:sz w:val="24"/>
          <w:szCs w:val="24"/>
        </w:rPr>
        <w:t xml:space="preserve"> </w:t>
      </w:r>
      <w:r w:rsidRPr="006E72C8">
        <w:rPr>
          <w:rFonts w:cstheme="minorHAnsi"/>
          <w:b/>
          <w:sz w:val="24"/>
          <w:szCs w:val="24"/>
        </w:rPr>
        <w:t>О ПРЕДУЗЕЋУ</w:t>
      </w:r>
    </w:p>
    <w:p w14:paraId="0292E790" w14:textId="77777777" w:rsidR="008F5D41" w:rsidRPr="006E72C8" w:rsidRDefault="00081D1A" w:rsidP="00734CEF">
      <w:pPr>
        <w:jc w:val="both"/>
        <w:rPr>
          <w:rFonts w:cstheme="minorHAnsi"/>
          <w:sz w:val="24"/>
          <w:szCs w:val="24"/>
        </w:rPr>
      </w:pPr>
      <w:r w:rsidRPr="006E72C8">
        <w:rPr>
          <w:rFonts w:cstheme="minorHAnsi"/>
          <w:sz w:val="24"/>
          <w:szCs w:val="24"/>
        </w:rPr>
        <w:tab/>
      </w:r>
      <w:r w:rsidR="008F5D41" w:rsidRPr="006E72C8">
        <w:rPr>
          <w:rFonts w:cstheme="minorHAnsi"/>
          <w:sz w:val="24"/>
          <w:szCs w:val="24"/>
          <w:lang w:val="sr-Cyrl-CS"/>
        </w:rPr>
        <w:t xml:space="preserve">  </w:t>
      </w:r>
      <w:r w:rsidR="008F5D41" w:rsidRPr="006E72C8">
        <w:rPr>
          <w:rFonts w:cstheme="minorHAnsi"/>
          <w:sz w:val="24"/>
          <w:szCs w:val="24"/>
        </w:rPr>
        <w:t>Јавно Предузеће за стамбене услуге „Дом“ Лесковац у овом облику организованости, основано је Одлуком СО-е Лесковац 1991. године.</w:t>
      </w:r>
    </w:p>
    <w:p w14:paraId="58CA2839" w14:textId="77777777" w:rsidR="008F5D41" w:rsidRPr="006E72C8" w:rsidRDefault="008F5D41" w:rsidP="00734CEF">
      <w:pPr>
        <w:jc w:val="both"/>
        <w:rPr>
          <w:rFonts w:cstheme="minorHAnsi"/>
          <w:sz w:val="24"/>
          <w:szCs w:val="24"/>
          <w:lang w:val="sr-Cyrl-CS"/>
        </w:rPr>
      </w:pPr>
      <w:r w:rsidRPr="006E72C8">
        <w:rPr>
          <w:rFonts w:cstheme="minorHAnsi"/>
          <w:sz w:val="24"/>
          <w:szCs w:val="24"/>
        </w:rPr>
        <w:tab/>
        <w:t xml:space="preserve">Одлуком о  </w:t>
      </w:r>
      <w:r w:rsidRPr="006E72C8">
        <w:rPr>
          <w:rFonts w:cstheme="minorHAnsi"/>
          <w:sz w:val="24"/>
          <w:szCs w:val="24"/>
          <w:lang w:val="sr-Cyrl-CS"/>
        </w:rPr>
        <w:t xml:space="preserve">промени </w:t>
      </w:r>
      <w:r w:rsidRPr="006E72C8">
        <w:rPr>
          <w:rFonts w:cstheme="minorHAnsi"/>
          <w:sz w:val="24"/>
          <w:szCs w:val="24"/>
        </w:rPr>
        <w:t xml:space="preserve"> Одлуке о оснивању</w:t>
      </w:r>
      <w:r w:rsidRPr="006E72C8">
        <w:rPr>
          <w:rFonts w:cstheme="minorHAnsi"/>
          <w:sz w:val="24"/>
          <w:szCs w:val="24"/>
          <w:lang w:val="sr-Cyrl-CS"/>
        </w:rPr>
        <w:t xml:space="preserve"> Јавног предузећа  за стамбене услуге „Дом“ из 2013.године </w:t>
      </w:r>
      <w:r w:rsidRPr="006E72C8">
        <w:rPr>
          <w:rFonts w:cstheme="minorHAnsi"/>
          <w:sz w:val="24"/>
          <w:szCs w:val="24"/>
        </w:rPr>
        <w:t>дефинисани су</w:t>
      </w:r>
      <w:r w:rsidRPr="006E72C8">
        <w:rPr>
          <w:rFonts w:cstheme="minorHAnsi"/>
          <w:sz w:val="24"/>
          <w:szCs w:val="24"/>
          <w:lang w:val="sr-Cyrl-CS"/>
        </w:rPr>
        <w:t xml:space="preserve"> циљеви</w:t>
      </w:r>
      <w:r w:rsidRPr="006E72C8">
        <w:rPr>
          <w:rFonts w:cstheme="minorHAnsi"/>
          <w:sz w:val="24"/>
          <w:szCs w:val="24"/>
        </w:rPr>
        <w:t xml:space="preserve"> оснивања и утврђивања делатност</w:t>
      </w:r>
      <w:r w:rsidRPr="006E72C8">
        <w:rPr>
          <w:rFonts w:cstheme="minorHAnsi"/>
          <w:sz w:val="24"/>
          <w:szCs w:val="24"/>
          <w:lang w:val="sr-Cyrl-CS"/>
        </w:rPr>
        <w:t>и</w:t>
      </w:r>
      <w:r w:rsidRPr="006E72C8">
        <w:rPr>
          <w:rFonts w:cstheme="minorHAnsi"/>
          <w:sz w:val="24"/>
          <w:szCs w:val="24"/>
        </w:rPr>
        <w:t xml:space="preserve"> Предузећа, органи и начин управљања и друга питања. Ради обезбеђења јавног интереса, одлуком из </w:t>
      </w:r>
      <w:r w:rsidRPr="006E72C8">
        <w:rPr>
          <w:rFonts w:cstheme="minorHAnsi"/>
          <w:sz w:val="24"/>
          <w:szCs w:val="24"/>
          <w:lang w:val="sr-Cyrl-CS"/>
        </w:rPr>
        <w:t>2013</w:t>
      </w:r>
      <w:r w:rsidRPr="006E72C8">
        <w:rPr>
          <w:rFonts w:cstheme="minorHAnsi"/>
          <w:sz w:val="24"/>
          <w:szCs w:val="24"/>
        </w:rPr>
        <w:t>.године ЈП „Дом“ поверени су послови:</w:t>
      </w:r>
    </w:p>
    <w:p w14:paraId="5E75F34A" w14:textId="77777777" w:rsidR="008F5D41" w:rsidRPr="006E72C8" w:rsidRDefault="008F5D41" w:rsidP="00734CEF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6E72C8">
        <w:rPr>
          <w:rFonts w:cstheme="minorHAnsi"/>
          <w:sz w:val="24"/>
          <w:szCs w:val="24"/>
          <w:lang w:val="sr-Cyrl-CS"/>
        </w:rPr>
        <w:t>Планирање, програмирање текућег одржавања стамбених, стамбено-пословних зграда и станова валсништво града Лесковца, осим зграда и станова који се налазае на територији места Вучје,</w:t>
      </w:r>
    </w:p>
    <w:p w14:paraId="6E0353E4" w14:textId="77777777" w:rsidR="008F5D41" w:rsidRPr="006E72C8" w:rsidRDefault="008F5D41" w:rsidP="00734CEF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6E72C8">
        <w:rPr>
          <w:rFonts w:cstheme="minorHAnsi"/>
          <w:sz w:val="24"/>
          <w:szCs w:val="24"/>
          <w:lang w:val="sr-Cyrl-CS"/>
        </w:rPr>
        <w:t>Планирање и програмирање текуће одржавање заједничких делова стамбених зграда и инвестиционо одржавање станова у стамбеним зградама на основу програма стамбених зграда које су повериле Јавном предузећу обављање тих послова,</w:t>
      </w:r>
    </w:p>
    <w:p w14:paraId="10B65541" w14:textId="77777777" w:rsidR="008F5D41" w:rsidRPr="006E72C8" w:rsidRDefault="008F5D41" w:rsidP="00734CEF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6E72C8">
        <w:rPr>
          <w:rFonts w:cstheme="minorHAnsi"/>
          <w:sz w:val="24"/>
          <w:szCs w:val="24"/>
          <w:lang w:val="sr-Cyrl-CS"/>
        </w:rPr>
        <w:t>Текуће одржавање заједничких делова стамбених зграда, радови на хитним интервенцијама за станове власништво града Лесковца који нису откупљени и за остале стамбене зграде и станове само у случајевима када му то повере стамбене зграде, осим стамбених зграда и станова који се налазе на територији насељеног места Вучје,</w:t>
      </w:r>
    </w:p>
    <w:p w14:paraId="3DF1692B" w14:textId="19EBFA18" w:rsidR="008F5D41" w:rsidRPr="006E72C8" w:rsidRDefault="008F5D41" w:rsidP="00734CEF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6E72C8">
        <w:rPr>
          <w:rFonts w:cstheme="minorHAnsi"/>
          <w:sz w:val="24"/>
          <w:szCs w:val="24"/>
          <w:lang w:val="sr-Cyrl-CS"/>
        </w:rPr>
        <w:t xml:space="preserve">Управљање пословним простором којим располаже град Лесковац, осим пословног простора који се налази на територији насељеног места Вучје и </w:t>
      </w:r>
    </w:p>
    <w:p w14:paraId="715C6631" w14:textId="77777777" w:rsidR="008F5D41" w:rsidRPr="006E72C8" w:rsidRDefault="008F5D41" w:rsidP="00734CEF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6E72C8">
        <w:rPr>
          <w:rFonts w:cstheme="minorHAnsi"/>
          <w:sz w:val="24"/>
          <w:szCs w:val="24"/>
          <w:lang w:val="sr-Cyrl-CS"/>
        </w:rPr>
        <w:t>Текуће одржавање пословног простора града Лесковца, осим пословног простора који се налази на територији насељеног места Вучје.</w:t>
      </w:r>
    </w:p>
    <w:p w14:paraId="00C96243" w14:textId="77777777" w:rsidR="005760A3" w:rsidRPr="006E72C8" w:rsidRDefault="005760A3" w:rsidP="00734CEF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14:paraId="48CB4C93" w14:textId="6554173D" w:rsidR="008F5D41" w:rsidRPr="006E72C8" w:rsidRDefault="005760A3" w:rsidP="00734CEF">
      <w:pPr>
        <w:pStyle w:val="NoSpacing"/>
        <w:ind w:firstLine="36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Style w:val="fontstyle01"/>
          <w:rFonts w:asciiTheme="minorHAnsi" w:hAnsiTheme="minorHAnsi" w:cstheme="minorHAnsi"/>
        </w:rPr>
        <w:t>Финансијско</w:t>
      </w:r>
      <w:r w:rsidR="00644440">
        <w:rPr>
          <w:rStyle w:val="fontstyle01"/>
          <w:rFonts w:asciiTheme="minorHAnsi" w:hAnsiTheme="minorHAnsi" w:cstheme="minorHAnsi"/>
          <w:lang w:val="sr-Cyrl-RS"/>
        </w:rPr>
        <w:t xml:space="preserve"> </w:t>
      </w:r>
      <w:r w:rsidRPr="006E72C8">
        <w:rPr>
          <w:rStyle w:val="fontstyle01"/>
          <w:rFonts w:asciiTheme="minorHAnsi" w:hAnsiTheme="minorHAnsi" w:cstheme="minorHAnsi"/>
        </w:rPr>
        <w:t>управљање и контрола у Предузећу засновано је на</w:t>
      </w:r>
      <w:r w:rsidRPr="006E72C8">
        <w:rPr>
          <w:rFonts w:cstheme="minorHAnsi"/>
          <w:sz w:val="24"/>
          <w:szCs w:val="24"/>
        </w:rPr>
        <w:br/>
      </w:r>
      <w:r w:rsidRPr="006E72C8">
        <w:rPr>
          <w:rStyle w:val="fontstyle01"/>
          <w:rFonts w:asciiTheme="minorHAnsi" w:hAnsiTheme="minorHAnsi" w:cstheme="minorHAnsi"/>
        </w:rPr>
        <w:t>примени законске регулативе којом се уређује пословање, као и на интерним</w:t>
      </w:r>
      <w:r w:rsidRPr="006E72C8">
        <w:rPr>
          <w:rFonts w:cstheme="minorHAnsi"/>
          <w:sz w:val="24"/>
          <w:szCs w:val="24"/>
        </w:rPr>
        <w:br/>
      </w:r>
      <w:r w:rsidRPr="006E72C8">
        <w:rPr>
          <w:rStyle w:val="fontstyle01"/>
          <w:rFonts w:asciiTheme="minorHAnsi" w:hAnsiTheme="minorHAnsi" w:cstheme="minorHAnsi"/>
        </w:rPr>
        <w:t>актима (</w:t>
      </w:r>
      <w:r w:rsidR="00644440">
        <w:rPr>
          <w:rStyle w:val="fontstyle01"/>
          <w:rFonts w:asciiTheme="minorHAnsi" w:hAnsiTheme="minorHAnsi" w:cstheme="minorHAnsi"/>
          <w:lang w:val="sr-Cyrl-RS"/>
        </w:rPr>
        <w:t>П</w:t>
      </w:r>
      <w:r w:rsidRPr="006E72C8">
        <w:rPr>
          <w:rStyle w:val="fontstyle01"/>
          <w:rFonts w:asciiTheme="minorHAnsi" w:hAnsiTheme="minorHAnsi" w:cstheme="minorHAnsi"/>
        </w:rPr>
        <w:t>равилника), донетим од стране органа управљања у Предузећу</w:t>
      </w:r>
      <w:r w:rsidRPr="006E72C8">
        <w:rPr>
          <w:rStyle w:val="fontstyle01"/>
          <w:rFonts w:asciiTheme="minorHAnsi" w:hAnsiTheme="minorHAnsi" w:cstheme="minorHAnsi"/>
          <w:lang w:val="sr-Cyrl-RS"/>
        </w:rPr>
        <w:t>.</w:t>
      </w:r>
    </w:p>
    <w:p w14:paraId="3A459200" w14:textId="77777777" w:rsidR="00081D1A" w:rsidRPr="006E72C8" w:rsidRDefault="00081D1A" w:rsidP="00734CEF">
      <w:pPr>
        <w:spacing w:after="0"/>
        <w:jc w:val="both"/>
        <w:rPr>
          <w:rFonts w:cstheme="minorHAnsi"/>
          <w:sz w:val="24"/>
          <w:szCs w:val="24"/>
          <w:lang w:val="sr-Cyrl-RS"/>
        </w:rPr>
      </w:pPr>
    </w:p>
    <w:p w14:paraId="19FECCD7" w14:textId="77777777" w:rsidR="0023011A" w:rsidRPr="006E72C8" w:rsidRDefault="0023011A" w:rsidP="00E156C8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5F05087B" w14:textId="77777777" w:rsidR="00190051" w:rsidRPr="006E72C8" w:rsidRDefault="00190051" w:rsidP="00E156C8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5F232F3F" w14:textId="77777777" w:rsidR="007174A6" w:rsidRPr="006E72C8" w:rsidRDefault="00160F69" w:rsidP="007174A6">
      <w:pPr>
        <w:spacing w:after="0"/>
        <w:jc w:val="center"/>
        <w:rPr>
          <w:rFonts w:cstheme="minorHAnsi"/>
          <w:b/>
          <w:sz w:val="24"/>
          <w:szCs w:val="24"/>
          <w:lang w:val="sr-Cyrl-RS"/>
        </w:rPr>
      </w:pPr>
      <w:r w:rsidRPr="006E72C8">
        <w:rPr>
          <w:rFonts w:cstheme="minorHAnsi"/>
          <w:b/>
          <w:sz w:val="24"/>
          <w:szCs w:val="24"/>
          <w:lang w:val="sr-Cyrl-RS"/>
        </w:rPr>
        <w:t xml:space="preserve">2. МИСИЈА И </w:t>
      </w:r>
      <w:r w:rsidR="007174A6" w:rsidRPr="006E72C8">
        <w:rPr>
          <w:rFonts w:cstheme="minorHAnsi"/>
          <w:b/>
          <w:sz w:val="24"/>
          <w:szCs w:val="24"/>
          <w:lang w:val="sr-Cyrl-RS"/>
        </w:rPr>
        <w:t>ВИЗИЈА  ПРЕДУЗЕЋА</w:t>
      </w:r>
    </w:p>
    <w:p w14:paraId="63D8788C" w14:textId="77777777" w:rsidR="007174A6" w:rsidRPr="006E72C8" w:rsidRDefault="007174A6" w:rsidP="00E156C8">
      <w:pPr>
        <w:spacing w:after="0"/>
        <w:jc w:val="both"/>
        <w:rPr>
          <w:rFonts w:cstheme="minorHAnsi"/>
          <w:sz w:val="24"/>
          <w:szCs w:val="24"/>
          <w:lang w:val="sr-Cyrl-RS"/>
        </w:rPr>
      </w:pPr>
    </w:p>
    <w:p w14:paraId="02958BF3" w14:textId="77777777" w:rsidR="00081D1A" w:rsidRPr="006E72C8" w:rsidRDefault="00081D1A" w:rsidP="00E156C8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tab/>
      </w:r>
      <w:r w:rsidRPr="006E72C8">
        <w:rPr>
          <w:rFonts w:cstheme="minorHAnsi"/>
          <w:b/>
          <w:sz w:val="24"/>
          <w:szCs w:val="24"/>
        </w:rPr>
        <w:t>МИСИЈА</w:t>
      </w:r>
      <w:r w:rsidR="00A807CD" w:rsidRPr="006E72C8">
        <w:rPr>
          <w:rFonts w:cstheme="minorHAnsi"/>
          <w:sz w:val="24"/>
          <w:szCs w:val="24"/>
        </w:rPr>
        <w:t xml:space="preserve"> нашег предузећа је</w:t>
      </w:r>
      <w:r w:rsidRPr="006E72C8">
        <w:rPr>
          <w:rFonts w:cstheme="minorHAnsi"/>
          <w:sz w:val="24"/>
          <w:szCs w:val="24"/>
        </w:rPr>
        <w:t xml:space="preserve"> </w:t>
      </w:r>
      <w:r w:rsidR="00160F69" w:rsidRPr="006E72C8">
        <w:rPr>
          <w:rFonts w:cstheme="minorHAnsi"/>
          <w:sz w:val="24"/>
          <w:szCs w:val="24"/>
          <w:lang w:val="sr-Cyrl-RS"/>
        </w:rPr>
        <w:t xml:space="preserve">ефикасније управљање и одржавање имовине града Лесковца која је поверена </w:t>
      </w:r>
      <w:r w:rsidR="00A807CD" w:rsidRPr="006E72C8">
        <w:rPr>
          <w:rFonts w:cstheme="minorHAnsi"/>
          <w:sz w:val="24"/>
          <w:szCs w:val="24"/>
          <w:lang w:val="sr-Cyrl-RS"/>
        </w:rPr>
        <w:t>предузећу</w:t>
      </w:r>
      <w:r w:rsidR="0006072C" w:rsidRPr="006E72C8">
        <w:rPr>
          <w:rFonts w:cstheme="minorHAnsi"/>
          <w:sz w:val="24"/>
          <w:szCs w:val="24"/>
          <w:lang w:val="en-US"/>
        </w:rPr>
        <w:t>,</w:t>
      </w:r>
      <w:r w:rsidR="00A807CD" w:rsidRPr="006E72C8">
        <w:rPr>
          <w:rFonts w:cstheme="minorHAnsi"/>
          <w:sz w:val="24"/>
          <w:szCs w:val="24"/>
          <w:lang w:val="sr-Cyrl-RS"/>
        </w:rPr>
        <w:t xml:space="preserve"> као и да  </w:t>
      </w:r>
      <w:r w:rsidRPr="006E72C8">
        <w:rPr>
          <w:rFonts w:cstheme="minorHAnsi"/>
          <w:sz w:val="24"/>
          <w:szCs w:val="24"/>
        </w:rPr>
        <w:t>свим корисницима наших услуга на подручју града Лесковца обезбеди поуздан</w:t>
      </w:r>
      <w:r w:rsidR="0006072C" w:rsidRPr="006E72C8">
        <w:rPr>
          <w:rFonts w:cstheme="minorHAnsi"/>
          <w:sz w:val="24"/>
          <w:szCs w:val="24"/>
        </w:rPr>
        <w:t>о, ефикасно и редовно одржавање</w:t>
      </w:r>
      <w:r w:rsidR="0006072C" w:rsidRPr="006E72C8">
        <w:rPr>
          <w:rFonts w:cstheme="minorHAnsi"/>
          <w:sz w:val="24"/>
          <w:szCs w:val="24"/>
          <w:lang w:val="sr-Cyrl-RS"/>
        </w:rPr>
        <w:t xml:space="preserve"> </w:t>
      </w:r>
      <w:r w:rsidRPr="006E72C8">
        <w:rPr>
          <w:rFonts w:cstheme="minorHAnsi"/>
          <w:sz w:val="24"/>
          <w:szCs w:val="24"/>
        </w:rPr>
        <w:t>заједничких делова стамбених зграда и станова</w:t>
      </w:r>
      <w:r w:rsidR="0006072C" w:rsidRPr="006E72C8">
        <w:rPr>
          <w:rFonts w:cstheme="minorHAnsi"/>
          <w:sz w:val="24"/>
          <w:szCs w:val="24"/>
          <w:lang w:val="sr-Cyrl-RS"/>
        </w:rPr>
        <w:t>,</w:t>
      </w:r>
      <w:r w:rsidRPr="006E72C8">
        <w:rPr>
          <w:rFonts w:cstheme="minorHAnsi"/>
          <w:sz w:val="24"/>
          <w:szCs w:val="24"/>
        </w:rPr>
        <w:t xml:space="preserve"> стварајући најбоље услове за кориснике, уз стално праћење и поштовање законских прописа и свих стандар</w:t>
      </w:r>
      <w:r w:rsidR="00A807CD" w:rsidRPr="006E72C8">
        <w:rPr>
          <w:rFonts w:cstheme="minorHAnsi"/>
          <w:sz w:val="24"/>
          <w:szCs w:val="24"/>
        </w:rPr>
        <w:t>да, безбедности и здравља људи</w:t>
      </w:r>
      <w:r w:rsidR="00A807CD" w:rsidRPr="006E72C8">
        <w:rPr>
          <w:rFonts w:cstheme="minorHAnsi"/>
          <w:sz w:val="24"/>
          <w:szCs w:val="24"/>
          <w:lang w:val="sr-Cyrl-RS"/>
        </w:rPr>
        <w:t xml:space="preserve">.  </w:t>
      </w:r>
    </w:p>
    <w:p w14:paraId="3E268AC5" w14:textId="77777777" w:rsidR="0023011A" w:rsidRPr="006E72C8" w:rsidRDefault="0023011A" w:rsidP="00E156C8">
      <w:pPr>
        <w:spacing w:after="0"/>
        <w:jc w:val="both"/>
        <w:rPr>
          <w:rFonts w:cstheme="minorHAnsi"/>
          <w:sz w:val="24"/>
          <w:szCs w:val="24"/>
          <w:lang w:val="sr-Cyrl-RS"/>
        </w:rPr>
      </w:pPr>
    </w:p>
    <w:p w14:paraId="67A688D3" w14:textId="77777777" w:rsidR="00081D1A" w:rsidRPr="006E72C8" w:rsidRDefault="00081D1A" w:rsidP="00E156C8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lastRenderedPageBreak/>
        <w:tab/>
      </w:r>
      <w:r w:rsidRPr="006E72C8">
        <w:rPr>
          <w:rFonts w:cstheme="minorHAnsi"/>
          <w:b/>
          <w:sz w:val="24"/>
          <w:szCs w:val="24"/>
        </w:rPr>
        <w:t>ВИЗИЈА</w:t>
      </w:r>
      <w:r w:rsidRPr="006E72C8">
        <w:rPr>
          <w:rFonts w:cstheme="minorHAnsi"/>
          <w:sz w:val="24"/>
          <w:szCs w:val="24"/>
        </w:rPr>
        <w:t xml:space="preserve"> нам је да Јавно предузеће за стамбене услуге „Дом“ </w:t>
      </w:r>
      <w:r w:rsidR="00A807CD" w:rsidRPr="006E72C8">
        <w:rPr>
          <w:rFonts w:cstheme="minorHAnsi"/>
          <w:sz w:val="24"/>
          <w:szCs w:val="24"/>
          <w:lang w:val="sr-Cyrl-RS"/>
        </w:rPr>
        <w:t xml:space="preserve">кроз ефикасан, транспарентан, законит и одговоран начин пословања располаже стамбеним и пословним простором у власништву града Лесковца, као и да </w:t>
      </w:r>
      <w:r w:rsidRPr="006E72C8">
        <w:rPr>
          <w:rFonts w:cstheme="minorHAnsi"/>
          <w:sz w:val="24"/>
          <w:szCs w:val="24"/>
        </w:rPr>
        <w:t>буде тржишно оријентисан</w:t>
      </w:r>
      <w:r w:rsidR="00005A05" w:rsidRPr="006E72C8">
        <w:rPr>
          <w:rFonts w:cstheme="minorHAnsi"/>
          <w:sz w:val="24"/>
          <w:szCs w:val="24"/>
        </w:rPr>
        <w:t>о предузеће које ће имати</w:t>
      </w:r>
      <w:r w:rsidR="00005A05" w:rsidRPr="006E72C8">
        <w:rPr>
          <w:rFonts w:cstheme="minorHAnsi"/>
          <w:sz w:val="24"/>
          <w:szCs w:val="24"/>
          <w:lang w:val="sr-Cyrl-RS"/>
        </w:rPr>
        <w:t xml:space="preserve"> своју</w:t>
      </w:r>
      <w:r w:rsidRPr="006E72C8">
        <w:rPr>
          <w:rFonts w:cstheme="minorHAnsi"/>
          <w:sz w:val="24"/>
          <w:szCs w:val="24"/>
        </w:rPr>
        <w:t xml:space="preserve"> позицију у одржавању стамбених зграда, </w:t>
      </w:r>
      <w:r w:rsidR="00A807CD" w:rsidRPr="006E72C8">
        <w:rPr>
          <w:rFonts w:cstheme="minorHAnsi"/>
          <w:sz w:val="24"/>
          <w:szCs w:val="24"/>
          <w:lang w:val="sr-Cyrl-RS"/>
        </w:rPr>
        <w:t xml:space="preserve">и развијање услуга кроз поверене послове и осталим потенцијалним корисницима услуга сервисирања и одржавања </w:t>
      </w:r>
      <w:r w:rsidRPr="006E72C8">
        <w:rPr>
          <w:rFonts w:cstheme="minorHAnsi"/>
          <w:sz w:val="24"/>
          <w:szCs w:val="24"/>
        </w:rPr>
        <w:t>поштовањем законских пропи</w:t>
      </w:r>
      <w:r w:rsidR="00005A05" w:rsidRPr="006E72C8">
        <w:rPr>
          <w:rFonts w:cstheme="minorHAnsi"/>
          <w:sz w:val="24"/>
          <w:szCs w:val="24"/>
        </w:rPr>
        <w:t>са</w:t>
      </w:r>
      <w:r w:rsidR="00005A05" w:rsidRPr="006E72C8">
        <w:rPr>
          <w:rFonts w:cstheme="minorHAnsi"/>
          <w:sz w:val="24"/>
          <w:szCs w:val="24"/>
          <w:lang w:val="sr-Cyrl-RS"/>
        </w:rPr>
        <w:t>.</w:t>
      </w:r>
    </w:p>
    <w:p w14:paraId="7ADBEEA6" w14:textId="77777777" w:rsidR="00190051" w:rsidRPr="006E72C8" w:rsidRDefault="00190051" w:rsidP="00E156C8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625F5B00" w14:textId="77777777" w:rsidR="00190051" w:rsidRPr="006E72C8" w:rsidRDefault="00190051" w:rsidP="00E156C8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7F330336" w14:textId="77777777" w:rsidR="0023011A" w:rsidRPr="006E72C8" w:rsidRDefault="00081D1A" w:rsidP="00FA0F62">
      <w:pPr>
        <w:spacing w:after="0"/>
        <w:jc w:val="both"/>
        <w:rPr>
          <w:rFonts w:cstheme="minorHAnsi"/>
          <w:b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tab/>
      </w:r>
      <w:r w:rsidR="00FA0F62" w:rsidRPr="006E72C8">
        <w:rPr>
          <w:rFonts w:cstheme="minorHAnsi"/>
          <w:b/>
          <w:sz w:val="24"/>
          <w:szCs w:val="24"/>
          <w:lang w:val="sr-Cyrl-RS"/>
        </w:rPr>
        <w:t xml:space="preserve"> 3. ОРГАНИЗАЦИОНА ШЕМА ЈАВНОГ ПРЕДУЗЕЋА</w:t>
      </w:r>
    </w:p>
    <w:p w14:paraId="630F2441" w14:textId="77777777" w:rsidR="00FA0F62" w:rsidRPr="006E72C8" w:rsidRDefault="00FA0F62" w:rsidP="00FA0F62">
      <w:pPr>
        <w:spacing w:after="0"/>
        <w:jc w:val="both"/>
        <w:rPr>
          <w:rFonts w:cstheme="minorHAnsi"/>
          <w:b/>
          <w:sz w:val="24"/>
          <w:szCs w:val="24"/>
          <w:lang w:val="sr-Cyrl-RS"/>
        </w:rPr>
      </w:pPr>
    </w:p>
    <w:p w14:paraId="56EEB258" w14:textId="77777777" w:rsidR="00FA0F62" w:rsidRPr="006E72C8" w:rsidRDefault="00FA0F62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>Полазећи од обима пословања предузеће је за сада организовано по секторском принципу и своју делатност обавља у оквиру следећих сектора:</w:t>
      </w:r>
    </w:p>
    <w:p w14:paraId="1E3CC6EB" w14:textId="77777777" w:rsidR="00FA0F62" w:rsidRPr="006E72C8" w:rsidRDefault="00FA0F62" w:rsidP="007C0A91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>Сектор за опште и правне послове</w:t>
      </w:r>
    </w:p>
    <w:p w14:paraId="1CA7DCE5" w14:textId="77777777" w:rsidR="00FA0F62" w:rsidRPr="006E72C8" w:rsidRDefault="00FA0F62" w:rsidP="007C0A91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>Рукововодилац сектора Небојша Ђокић, дипломирани правник</w:t>
      </w:r>
    </w:p>
    <w:p w14:paraId="6ED20785" w14:textId="77777777" w:rsidR="00FA0F62" w:rsidRPr="00962433" w:rsidRDefault="00FA0F62" w:rsidP="007C0A91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>Економско финансијски сектор</w:t>
      </w:r>
    </w:p>
    <w:p w14:paraId="0A775A5A" w14:textId="77777777" w:rsidR="00FA0F62" w:rsidRPr="006E72C8" w:rsidRDefault="00FA0F62" w:rsidP="007C0A91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>Технички сектор</w:t>
      </w:r>
    </w:p>
    <w:p w14:paraId="1FD1EADD" w14:textId="77777777" w:rsidR="00FA0F62" w:rsidRPr="006E72C8" w:rsidRDefault="00FA0F62" w:rsidP="007C0A91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>Руководилац сектора Гвозден Марковић</w:t>
      </w:r>
    </w:p>
    <w:p w14:paraId="532BF4A7" w14:textId="77777777" w:rsidR="00FA0F62" w:rsidRPr="006E72C8" w:rsidRDefault="00FA0F62" w:rsidP="007C0A91">
      <w:pPr>
        <w:pStyle w:val="ListParagraph"/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>Органи управљања у Предузећу су Надзорни одбор и директор.</w:t>
      </w:r>
    </w:p>
    <w:p w14:paraId="585598BD" w14:textId="77777777" w:rsidR="00FA0F62" w:rsidRPr="006E72C8" w:rsidRDefault="00FA0F62" w:rsidP="007C0A91">
      <w:pPr>
        <w:pStyle w:val="ListParagraph"/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>Надзорни одбор именован је Решењем Скупштине града Лесковца број 06-2/18-</w:t>
      </w:r>
      <w:r w:rsidRPr="006E72C8">
        <w:rPr>
          <w:rFonts w:cstheme="minorHAnsi"/>
          <w:sz w:val="24"/>
          <w:szCs w:val="24"/>
          <w:lang w:val="sr-Latn-RS"/>
        </w:rPr>
        <w:t>I</w:t>
      </w:r>
      <w:r w:rsidRPr="006E72C8">
        <w:rPr>
          <w:rFonts w:cstheme="minorHAnsi"/>
          <w:sz w:val="24"/>
          <w:szCs w:val="24"/>
          <w:lang w:val="sr-Cyrl-RS"/>
        </w:rPr>
        <w:t xml:space="preserve">  од  19.априла 2018.године, у следећем саставу:</w:t>
      </w:r>
    </w:p>
    <w:p w14:paraId="66D15DFA" w14:textId="77777777" w:rsidR="00FA0F62" w:rsidRPr="006E72C8" w:rsidRDefault="00FA0F62" w:rsidP="007C0A91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 xml:space="preserve">Јован Јовић  - председник, </w:t>
      </w:r>
    </w:p>
    <w:p w14:paraId="090F3F6D" w14:textId="77777777" w:rsidR="00FA0F62" w:rsidRPr="006E72C8" w:rsidRDefault="00FA0F62" w:rsidP="007C0A91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>Др. Предраг Стаменковић – члан,</w:t>
      </w:r>
    </w:p>
    <w:p w14:paraId="2900F8E3" w14:textId="77777777" w:rsidR="00FA0F62" w:rsidRPr="006E72C8" w:rsidRDefault="00177895" w:rsidP="007C0A91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Ирена Кодаловић</w:t>
      </w:r>
      <w:r w:rsidR="00FA0F62" w:rsidRPr="006E72C8">
        <w:rPr>
          <w:rFonts w:cstheme="minorHAnsi"/>
          <w:sz w:val="24"/>
          <w:szCs w:val="24"/>
          <w:lang w:val="sr-Cyrl-RS"/>
        </w:rPr>
        <w:t xml:space="preserve">- члан из редова запослних. </w:t>
      </w:r>
    </w:p>
    <w:p w14:paraId="2558F076" w14:textId="77777777" w:rsidR="00C77478" w:rsidRPr="006E72C8" w:rsidRDefault="00C77478" w:rsidP="007C0A91">
      <w:pPr>
        <w:pStyle w:val="ListParagraph"/>
        <w:spacing w:after="0"/>
        <w:ind w:left="1080"/>
        <w:jc w:val="both"/>
        <w:rPr>
          <w:rFonts w:cstheme="minorHAnsi"/>
          <w:sz w:val="24"/>
          <w:szCs w:val="24"/>
          <w:lang w:val="sr-Cyrl-RS"/>
        </w:rPr>
      </w:pPr>
    </w:p>
    <w:p w14:paraId="600DAA18" w14:textId="5A5A61A3" w:rsidR="00FA0F62" w:rsidRPr="006E72C8" w:rsidRDefault="00962433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Директор</w:t>
      </w:r>
      <w:r w:rsidR="00FA0F62" w:rsidRPr="006E72C8">
        <w:rPr>
          <w:rFonts w:cstheme="minorHAnsi"/>
          <w:sz w:val="24"/>
          <w:szCs w:val="24"/>
          <w:lang w:val="sr-Cyrl-RS"/>
        </w:rPr>
        <w:t xml:space="preserve"> је Драган Стојиљковић</w:t>
      </w:r>
      <w:r w:rsidR="009A76E3" w:rsidRPr="006E72C8">
        <w:rPr>
          <w:rFonts w:cstheme="minorHAnsi"/>
          <w:sz w:val="24"/>
          <w:szCs w:val="24"/>
          <w:lang w:val="sr-Cyrl-RS"/>
        </w:rPr>
        <w:t xml:space="preserve">, дипломирани менаџер, именован Решењем Скупштине града Лесковца </w:t>
      </w:r>
      <w:r w:rsidR="00177895">
        <w:rPr>
          <w:rFonts w:cstheme="minorHAnsi"/>
          <w:sz w:val="24"/>
          <w:szCs w:val="24"/>
          <w:lang w:val="sr-Cyrl-RS"/>
        </w:rPr>
        <w:t xml:space="preserve"> бр.06-2/21-</w:t>
      </w:r>
      <w:r w:rsidR="00177895">
        <w:rPr>
          <w:rFonts w:cstheme="minorHAnsi"/>
          <w:sz w:val="24"/>
          <w:szCs w:val="24"/>
          <w:lang w:val="sr-Latn-RS"/>
        </w:rPr>
        <w:t>I</w:t>
      </w:r>
      <w:r w:rsidR="00177895">
        <w:rPr>
          <w:rFonts w:cstheme="minorHAnsi"/>
          <w:sz w:val="24"/>
          <w:szCs w:val="24"/>
          <w:lang w:val="sr-Cyrl-RS"/>
        </w:rPr>
        <w:t xml:space="preserve"> </w:t>
      </w:r>
      <w:r w:rsidR="009A76E3" w:rsidRPr="006E72C8">
        <w:rPr>
          <w:rFonts w:cstheme="minorHAnsi"/>
          <w:sz w:val="24"/>
          <w:szCs w:val="24"/>
          <w:lang w:val="sr-Cyrl-RS"/>
        </w:rPr>
        <w:t xml:space="preserve"> од </w:t>
      </w:r>
      <w:r w:rsidR="00177895">
        <w:rPr>
          <w:rFonts w:cstheme="minorHAnsi"/>
          <w:sz w:val="24"/>
          <w:szCs w:val="24"/>
          <w:lang w:val="sr-Cyrl-RS"/>
        </w:rPr>
        <w:t>02.</w:t>
      </w:r>
      <w:r w:rsidR="00B76E54">
        <w:rPr>
          <w:rFonts w:cstheme="minorHAnsi"/>
          <w:sz w:val="24"/>
          <w:szCs w:val="24"/>
          <w:lang w:val="sr-Cyrl-RS"/>
        </w:rPr>
        <w:t xml:space="preserve"> Ап</w:t>
      </w:r>
      <w:r w:rsidR="00177895">
        <w:rPr>
          <w:rFonts w:cstheme="minorHAnsi"/>
          <w:sz w:val="24"/>
          <w:szCs w:val="24"/>
          <w:lang w:val="sr-Cyrl-RS"/>
        </w:rPr>
        <w:t>рила 2021</w:t>
      </w:r>
      <w:r w:rsidR="009A76E3" w:rsidRPr="006E72C8">
        <w:rPr>
          <w:rFonts w:cstheme="minorHAnsi"/>
          <w:sz w:val="24"/>
          <w:szCs w:val="24"/>
          <w:lang w:val="sr-Cyrl-RS"/>
        </w:rPr>
        <w:t>. године.</w:t>
      </w:r>
    </w:p>
    <w:p w14:paraId="074342A6" w14:textId="77777777" w:rsidR="00F32774" w:rsidRPr="006E72C8" w:rsidRDefault="00F32774" w:rsidP="007C0A91">
      <w:pPr>
        <w:spacing w:after="0"/>
        <w:jc w:val="both"/>
        <w:rPr>
          <w:rFonts w:cstheme="minorHAnsi"/>
          <w:b/>
          <w:sz w:val="28"/>
          <w:szCs w:val="24"/>
          <w:lang w:val="sr-Cyrl-RS"/>
        </w:rPr>
      </w:pPr>
    </w:p>
    <w:p w14:paraId="3A608B4F" w14:textId="77777777" w:rsidR="00F32774" w:rsidRPr="006E72C8" w:rsidRDefault="00F32774" w:rsidP="007C0A91">
      <w:pPr>
        <w:spacing w:after="0"/>
        <w:jc w:val="both"/>
        <w:rPr>
          <w:rFonts w:cstheme="minorHAnsi"/>
          <w:b/>
          <w:sz w:val="28"/>
          <w:szCs w:val="24"/>
          <w:lang w:val="sr-Cyrl-RS"/>
        </w:rPr>
      </w:pPr>
    </w:p>
    <w:p w14:paraId="24CD2799" w14:textId="77777777" w:rsidR="00F32774" w:rsidRPr="006E72C8" w:rsidRDefault="00F32774" w:rsidP="007C0A91">
      <w:pPr>
        <w:spacing w:after="0"/>
        <w:jc w:val="both"/>
        <w:rPr>
          <w:rFonts w:cstheme="minorHAnsi"/>
          <w:b/>
          <w:sz w:val="28"/>
          <w:szCs w:val="24"/>
          <w:lang w:val="sr-Cyrl-RS"/>
        </w:rPr>
      </w:pPr>
    </w:p>
    <w:p w14:paraId="6D74E083" w14:textId="77777777" w:rsidR="00F32774" w:rsidRPr="006E72C8" w:rsidRDefault="00F32774" w:rsidP="007C0A91">
      <w:pPr>
        <w:spacing w:after="0"/>
        <w:jc w:val="both"/>
        <w:rPr>
          <w:rFonts w:cstheme="minorHAnsi"/>
          <w:b/>
          <w:sz w:val="28"/>
          <w:szCs w:val="24"/>
          <w:lang w:val="sr-Cyrl-RS"/>
        </w:rPr>
      </w:pPr>
    </w:p>
    <w:p w14:paraId="37D5E9D1" w14:textId="77777777" w:rsidR="00847ACB" w:rsidRPr="006E72C8" w:rsidRDefault="00847ACB" w:rsidP="007C0A91">
      <w:pPr>
        <w:spacing w:after="0"/>
        <w:jc w:val="both"/>
        <w:rPr>
          <w:rFonts w:cstheme="minorHAnsi"/>
          <w:b/>
          <w:sz w:val="28"/>
          <w:szCs w:val="24"/>
          <w:lang w:val="en-US"/>
        </w:rPr>
      </w:pPr>
    </w:p>
    <w:p w14:paraId="2477C3E1" w14:textId="77777777" w:rsidR="00847ACB" w:rsidRPr="006E72C8" w:rsidRDefault="00847ACB" w:rsidP="007C0A91">
      <w:pPr>
        <w:spacing w:after="0"/>
        <w:jc w:val="both"/>
        <w:rPr>
          <w:rFonts w:cstheme="minorHAnsi"/>
          <w:b/>
          <w:sz w:val="28"/>
          <w:szCs w:val="24"/>
          <w:lang w:val="en-US"/>
        </w:rPr>
      </w:pPr>
    </w:p>
    <w:p w14:paraId="21A2571F" w14:textId="77777777" w:rsidR="00847ACB" w:rsidRPr="006E72C8" w:rsidRDefault="00847ACB" w:rsidP="007C0A91">
      <w:pPr>
        <w:spacing w:after="0"/>
        <w:jc w:val="both"/>
        <w:rPr>
          <w:rFonts w:cstheme="minorHAnsi"/>
          <w:b/>
          <w:sz w:val="28"/>
          <w:szCs w:val="24"/>
          <w:lang w:val="en-US"/>
        </w:rPr>
      </w:pPr>
    </w:p>
    <w:p w14:paraId="6BF50591" w14:textId="77777777" w:rsidR="009A76E3" w:rsidRPr="006E72C8" w:rsidRDefault="00847ACB" w:rsidP="007C0A91">
      <w:pPr>
        <w:spacing w:after="0"/>
        <w:jc w:val="both"/>
        <w:rPr>
          <w:rFonts w:cstheme="minorHAnsi"/>
          <w:b/>
          <w:sz w:val="28"/>
          <w:szCs w:val="24"/>
          <w:lang w:val="en-US"/>
        </w:rPr>
      </w:pPr>
      <w:r w:rsidRPr="006E72C8">
        <w:rPr>
          <w:rFonts w:cstheme="minorHAnsi"/>
          <w:noProof/>
          <w:lang w:val="sr-Cyrl-RS" w:eastAsia="sr-Cyrl-RS"/>
        </w:rPr>
        <w:lastRenderedPageBreak/>
        <w:drawing>
          <wp:inline distT="0" distB="0" distL="0" distR="0" wp14:anchorId="309DFE2A" wp14:editId="382C5D9C">
            <wp:extent cx="4886325" cy="9239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2C8">
        <w:rPr>
          <w:rFonts w:cstheme="minorHAnsi"/>
          <w:b/>
          <w:sz w:val="28"/>
          <w:szCs w:val="24"/>
          <w:lang w:val="en-US"/>
        </w:rPr>
        <w:t xml:space="preserve"> </w:t>
      </w:r>
    </w:p>
    <w:p w14:paraId="31E38C8E" w14:textId="77777777" w:rsidR="0023011A" w:rsidRPr="006E72C8" w:rsidRDefault="009A76E3" w:rsidP="001E13F6">
      <w:pPr>
        <w:spacing w:after="0"/>
        <w:ind w:firstLine="36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lastRenderedPageBreak/>
        <w:t>Послови и радни задаци запослених у предузећу ближе су одређени Правилником о унутрашњој организацији рада и сиситематизацији послова и радних задатака, а у складу са Законом о раду и другим важећим законских прописима.</w:t>
      </w:r>
    </w:p>
    <w:p w14:paraId="0193E740" w14:textId="77777777" w:rsidR="00611118" w:rsidRPr="006E72C8" w:rsidRDefault="00FA0F62" w:rsidP="007C0A91">
      <w:pPr>
        <w:spacing w:after="0"/>
        <w:ind w:left="360"/>
        <w:jc w:val="both"/>
        <w:rPr>
          <w:rFonts w:cstheme="minorHAnsi"/>
          <w:b/>
          <w:sz w:val="24"/>
          <w:szCs w:val="24"/>
          <w:lang w:val="en-US"/>
        </w:rPr>
      </w:pPr>
      <w:r w:rsidRPr="006E72C8">
        <w:rPr>
          <w:rFonts w:cstheme="minorHAnsi"/>
          <w:b/>
          <w:sz w:val="24"/>
          <w:szCs w:val="24"/>
          <w:lang w:val="sr-Cyrl-RS"/>
        </w:rPr>
        <w:t xml:space="preserve"> </w:t>
      </w:r>
    </w:p>
    <w:p w14:paraId="221B368D" w14:textId="77777777" w:rsidR="00081D1A" w:rsidRPr="006E72C8" w:rsidRDefault="00E76BAE" w:rsidP="007C0A91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6E72C8">
        <w:rPr>
          <w:rFonts w:cstheme="minorHAnsi"/>
          <w:b/>
          <w:sz w:val="24"/>
          <w:szCs w:val="24"/>
          <w:lang w:val="sr-Cyrl-RS"/>
        </w:rPr>
        <w:t>4</w:t>
      </w:r>
      <w:r w:rsidR="007174A6" w:rsidRPr="006E72C8">
        <w:rPr>
          <w:rFonts w:cstheme="minorHAnsi"/>
          <w:b/>
          <w:sz w:val="24"/>
          <w:szCs w:val="24"/>
          <w:lang w:val="sr-Cyrl-RS"/>
        </w:rPr>
        <w:t xml:space="preserve">.  </w:t>
      </w:r>
      <w:r w:rsidR="00B66922" w:rsidRPr="006E72C8">
        <w:rPr>
          <w:rFonts w:cstheme="minorHAnsi"/>
          <w:b/>
          <w:sz w:val="24"/>
          <w:szCs w:val="24"/>
        </w:rPr>
        <w:t xml:space="preserve">АНАЛИЗА </w:t>
      </w:r>
      <w:r w:rsidR="003F6855" w:rsidRPr="006E72C8">
        <w:rPr>
          <w:rFonts w:cstheme="minorHAnsi"/>
          <w:b/>
          <w:sz w:val="24"/>
          <w:szCs w:val="24"/>
        </w:rPr>
        <w:t>ПОСЛОВАЊА У 20</w:t>
      </w:r>
      <w:r w:rsidR="00962433">
        <w:rPr>
          <w:rFonts w:cstheme="minorHAnsi"/>
          <w:b/>
          <w:sz w:val="24"/>
          <w:szCs w:val="24"/>
          <w:lang w:val="sr-Cyrl-RS"/>
        </w:rPr>
        <w:t>2</w:t>
      </w:r>
      <w:r w:rsidR="00962433">
        <w:rPr>
          <w:rFonts w:cstheme="minorHAnsi"/>
          <w:b/>
          <w:sz w:val="24"/>
          <w:szCs w:val="24"/>
          <w:lang w:val="en-US"/>
        </w:rPr>
        <w:t>1</w:t>
      </w:r>
      <w:r w:rsidR="00081D1A" w:rsidRPr="006E72C8">
        <w:rPr>
          <w:rFonts w:cstheme="minorHAnsi"/>
          <w:b/>
          <w:sz w:val="24"/>
          <w:szCs w:val="24"/>
        </w:rPr>
        <w:t>.</w:t>
      </w:r>
      <w:r w:rsidR="0023011A" w:rsidRPr="006E72C8">
        <w:rPr>
          <w:rFonts w:cstheme="minorHAnsi"/>
          <w:b/>
          <w:sz w:val="24"/>
          <w:szCs w:val="24"/>
          <w:lang w:val="sr-Cyrl-RS"/>
        </w:rPr>
        <w:t xml:space="preserve"> </w:t>
      </w:r>
      <w:r w:rsidR="00081D1A" w:rsidRPr="006E72C8">
        <w:rPr>
          <w:rFonts w:cstheme="minorHAnsi"/>
          <w:b/>
          <w:sz w:val="24"/>
          <w:szCs w:val="24"/>
        </w:rPr>
        <w:t>ГОДИНИ</w:t>
      </w:r>
    </w:p>
    <w:p w14:paraId="090890D3" w14:textId="77777777" w:rsidR="00E156C8" w:rsidRPr="006E72C8" w:rsidRDefault="00081D1A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tab/>
      </w:r>
    </w:p>
    <w:p w14:paraId="28A8A637" w14:textId="77777777" w:rsidR="00081D1A" w:rsidRPr="006E72C8" w:rsidRDefault="00E156C8" w:rsidP="007C0A91">
      <w:pPr>
        <w:spacing w:after="0"/>
        <w:jc w:val="both"/>
        <w:rPr>
          <w:rFonts w:cstheme="minorHAnsi"/>
          <w:sz w:val="24"/>
          <w:szCs w:val="24"/>
        </w:rPr>
      </w:pPr>
      <w:r w:rsidRPr="006E72C8">
        <w:rPr>
          <w:rFonts w:cstheme="minorHAnsi"/>
          <w:sz w:val="24"/>
          <w:szCs w:val="24"/>
          <w:lang w:val="sr-Cyrl-RS"/>
        </w:rPr>
        <w:tab/>
      </w:r>
      <w:r w:rsidR="003F6855" w:rsidRPr="006E72C8">
        <w:rPr>
          <w:rFonts w:cstheme="minorHAnsi"/>
          <w:sz w:val="24"/>
          <w:szCs w:val="24"/>
        </w:rPr>
        <w:t>Током 20</w:t>
      </w:r>
      <w:r w:rsidR="00962433">
        <w:rPr>
          <w:rFonts w:cstheme="minorHAnsi"/>
          <w:sz w:val="24"/>
          <w:szCs w:val="24"/>
          <w:lang w:val="sr-Cyrl-RS"/>
        </w:rPr>
        <w:t>2</w:t>
      </w:r>
      <w:r w:rsidR="00962433">
        <w:rPr>
          <w:rFonts w:cstheme="minorHAnsi"/>
          <w:sz w:val="24"/>
          <w:szCs w:val="24"/>
          <w:lang w:val="en-US"/>
        </w:rPr>
        <w:t>1</w:t>
      </w:r>
      <w:r w:rsidR="00081D1A" w:rsidRPr="006E72C8">
        <w:rPr>
          <w:rFonts w:cstheme="minorHAnsi"/>
          <w:sz w:val="24"/>
          <w:szCs w:val="24"/>
        </w:rPr>
        <w:t xml:space="preserve">.године Предузеће је управљало са: </w:t>
      </w:r>
    </w:p>
    <w:p w14:paraId="68FD469C" w14:textId="77777777" w:rsidR="00081D1A" w:rsidRPr="00962433" w:rsidRDefault="00562C5B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t>-</w:t>
      </w:r>
      <w:r w:rsidRPr="006E72C8">
        <w:rPr>
          <w:rFonts w:cstheme="minorHAnsi"/>
          <w:sz w:val="24"/>
          <w:szCs w:val="24"/>
        </w:rPr>
        <w:tab/>
        <w:t>1</w:t>
      </w:r>
      <w:r w:rsidR="00962433">
        <w:rPr>
          <w:rFonts w:cstheme="minorHAnsi"/>
          <w:sz w:val="24"/>
          <w:szCs w:val="24"/>
          <w:lang w:val="en-US"/>
        </w:rPr>
        <w:t xml:space="preserve">75 </w:t>
      </w:r>
      <w:r w:rsidR="00081D1A" w:rsidRPr="006E72C8">
        <w:rPr>
          <w:rFonts w:cstheme="minorHAnsi"/>
          <w:sz w:val="24"/>
          <w:szCs w:val="24"/>
        </w:rPr>
        <w:t>локала (пословни и канцеларијски простор)</w:t>
      </w:r>
      <w:r w:rsidR="00962433">
        <w:rPr>
          <w:rFonts w:cstheme="minorHAnsi"/>
          <w:sz w:val="24"/>
          <w:szCs w:val="24"/>
          <w:lang w:val="sr-Cyrl-RS"/>
        </w:rPr>
        <w:t>(неиздато 4)</w:t>
      </w:r>
    </w:p>
    <w:p w14:paraId="578AC0D3" w14:textId="77777777" w:rsidR="00081D1A" w:rsidRPr="00962433" w:rsidRDefault="00562C5B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t>-</w:t>
      </w:r>
      <w:r w:rsidRPr="006E72C8">
        <w:rPr>
          <w:rFonts w:cstheme="minorHAnsi"/>
          <w:sz w:val="24"/>
          <w:szCs w:val="24"/>
        </w:rPr>
        <w:tab/>
      </w:r>
      <w:r w:rsidR="005A753B" w:rsidRPr="006E72C8">
        <w:rPr>
          <w:rFonts w:cstheme="minorHAnsi"/>
          <w:sz w:val="24"/>
          <w:szCs w:val="24"/>
          <w:lang w:val="sr-Cyrl-RS"/>
        </w:rPr>
        <w:t>82</w:t>
      </w:r>
      <w:r w:rsidR="00962433">
        <w:rPr>
          <w:rFonts w:cstheme="minorHAnsi"/>
          <w:sz w:val="24"/>
          <w:szCs w:val="24"/>
        </w:rPr>
        <w:t xml:space="preserve"> стан</w:t>
      </w:r>
      <w:r w:rsidR="00962433">
        <w:rPr>
          <w:rFonts w:cstheme="minorHAnsi"/>
          <w:sz w:val="24"/>
          <w:szCs w:val="24"/>
          <w:lang w:val="sr-Cyrl-RS"/>
        </w:rPr>
        <w:t>а</w:t>
      </w:r>
    </w:p>
    <w:p w14:paraId="01144143" w14:textId="77777777" w:rsidR="00020CF8" w:rsidRPr="00962433" w:rsidRDefault="00562C5B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t>-</w:t>
      </w:r>
      <w:r w:rsidRPr="006E72C8">
        <w:rPr>
          <w:rFonts w:cstheme="minorHAnsi"/>
          <w:sz w:val="24"/>
          <w:szCs w:val="24"/>
        </w:rPr>
        <w:tab/>
      </w:r>
      <w:r w:rsidR="00962433">
        <w:rPr>
          <w:rFonts w:cstheme="minorHAnsi"/>
          <w:sz w:val="24"/>
          <w:szCs w:val="24"/>
          <w:lang w:val="sr-Cyrl-RS"/>
        </w:rPr>
        <w:t xml:space="preserve">109 </w:t>
      </w:r>
      <w:r w:rsidRPr="006E72C8">
        <w:rPr>
          <w:rFonts w:cstheme="minorHAnsi"/>
          <w:sz w:val="24"/>
          <w:szCs w:val="24"/>
        </w:rPr>
        <w:t xml:space="preserve"> гаража</w:t>
      </w:r>
      <w:r w:rsidR="00962433">
        <w:rPr>
          <w:rFonts w:cstheme="minorHAnsi"/>
          <w:sz w:val="24"/>
          <w:szCs w:val="24"/>
          <w:lang w:val="sr-Cyrl-RS"/>
        </w:rPr>
        <w:t xml:space="preserve"> (неиздате 5)</w:t>
      </w:r>
    </w:p>
    <w:p w14:paraId="01185C51" w14:textId="77777777" w:rsidR="00081D1A" w:rsidRPr="006E72C8" w:rsidRDefault="00734CEF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 xml:space="preserve">-        </w:t>
      </w:r>
      <w:r w:rsidR="00962433">
        <w:rPr>
          <w:rFonts w:cstheme="minorHAnsi"/>
          <w:sz w:val="24"/>
          <w:szCs w:val="24"/>
          <w:lang w:val="sr-Cyrl-RS"/>
        </w:rPr>
        <w:t>19</w:t>
      </w:r>
      <w:r w:rsidR="00081D1A" w:rsidRPr="006E72C8">
        <w:rPr>
          <w:rFonts w:cstheme="minorHAnsi"/>
          <w:sz w:val="24"/>
          <w:szCs w:val="24"/>
        </w:rPr>
        <w:t xml:space="preserve"> уговор</w:t>
      </w:r>
      <w:r w:rsidR="00660E2A" w:rsidRPr="006E72C8">
        <w:rPr>
          <w:rFonts w:cstheme="minorHAnsi"/>
          <w:sz w:val="24"/>
          <w:szCs w:val="24"/>
        </w:rPr>
        <w:t>a</w:t>
      </w:r>
      <w:r w:rsidR="00081D1A" w:rsidRPr="006E72C8">
        <w:rPr>
          <w:rFonts w:cstheme="minorHAnsi"/>
          <w:sz w:val="24"/>
          <w:szCs w:val="24"/>
        </w:rPr>
        <w:t xml:space="preserve"> закључен</w:t>
      </w:r>
      <w:r w:rsidR="00660E2A" w:rsidRPr="006E72C8">
        <w:rPr>
          <w:rFonts w:cstheme="minorHAnsi"/>
          <w:sz w:val="24"/>
          <w:szCs w:val="24"/>
          <w:lang w:val="sr-Cyrl-RS"/>
        </w:rPr>
        <w:t>их</w:t>
      </w:r>
      <w:r w:rsidR="00081D1A" w:rsidRPr="006E72C8">
        <w:rPr>
          <w:rFonts w:cstheme="minorHAnsi"/>
          <w:sz w:val="24"/>
          <w:szCs w:val="24"/>
        </w:rPr>
        <w:t xml:space="preserve"> са Скупштинама стамбених зграда о одржавању заједничких делова.</w:t>
      </w:r>
    </w:p>
    <w:p w14:paraId="1E9A5304" w14:textId="77777777" w:rsidR="00EC3F2B" w:rsidRPr="006E72C8" w:rsidRDefault="00855D06" w:rsidP="00177895">
      <w:pPr>
        <w:pBdr>
          <w:bottom w:val="single" w:sz="6" w:space="1" w:color="auto"/>
        </w:pBd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>ОЧ</w:t>
      </w:r>
      <w:r w:rsidR="0006072C" w:rsidRPr="006E72C8">
        <w:rPr>
          <w:rFonts w:cstheme="minorHAnsi"/>
          <w:sz w:val="24"/>
          <w:szCs w:val="24"/>
          <w:lang w:val="sr-Cyrl-RS"/>
        </w:rPr>
        <w:t xml:space="preserve">ЕКИВАНИ УКУПАН ПРИХОД ИЗНОСИ </w:t>
      </w:r>
      <w:r w:rsidR="00177895">
        <w:rPr>
          <w:rFonts w:cstheme="minorHAnsi"/>
          <w:sz w:val="24"/>
          <w:szCs w:val="24"/>
          <w:lang w:val="sr-Cyrl-RS"/>
        </w:rPr>
        <w:t xml:space="preserve"> 55.800.000,00</w:t>
      </w:r>
      <w:r w:rsidRPr="006E72C8">
        <w:rPr>
          <w:rFonts w:cstheme="minorHAnsi"/>
          <w:sz w:val="24"/>
          <w:szCs w:val="24"/>
          <w:lang w:val="sr-Cyrl-RS"/>
        </w:rPr>
        <w:t xml:space="preserve"> динара, а састоји се од фактурисане накнаде за извршену услугу одржавања заједничких делова стамбених зграда, прихода од камате, осталих прихода и субвенција.</w:t>
      </w:r>
      <w:r w:rsidR="00B23620" w:rsidRPr="006E72C8">
        <w:rPr>
          <w:rFonts w:cstheme="minorHAnsi"/>
          <w:sz w:val="24"/>
          <w:szCs w:val="24"/>
          <w:lang w:val="sr-Cyrl-RS"/>
        </w:rPr>
        <w:t xml:space="preserve"> </w:t>
      </w:r>
      <w:r w:rsidRPr="006E72C8">
        <w:rPr>
          <w:rFonts w:cstheme="minorHAnsi"/>
          <w:sz w:val="24"/>
          <w:szCs w:val="24"/>
          <w:lang w:val="sr-Cyrl-RS"/>
        </w:rPr>
        <w:t>ОЧЕКИВАНИ РАСХОДИ У</w:t>
      </w:r>
      <w:r w:rsidR="0006072C" w:rsidRPr="006E72C8">
        <w:rPr>
          <w:rFonts w:cstheme="minorHAnsi"/>
          <w:sz w:val="24"/>
          <w:szCs w:val="24"/>
          <w:lang w:val="sr-Cyrl-RS"/>
        </w:rPr>
        <w:t xml:space="preserve"> ТОКУ ПОСЛОВНЕ ГОДИНЕ ИЗНОСЕ </w:t>
      </w:r>
      <w:r w:rsidR="00177895">
        <w:rPr>
          <w:rFonts w:cstheme="minorHAnsi"/>
          <w:sz w:val="24"/>
          <w:szCs w:val="24"/>
          <w:lang w:val="sr-Cyrl-RS"/>
        </w:rPr>
        <w:t xml:space="preserve"> 48.598.000,00</w:t>
      </w:r>
      <w:r w:rsidR="0006072C" w:rsidRPr="006E72C8">
        <w:rPr>
          <w:rFonts w:cstheme="minorHAnsi"/>
          <w:sz w:val="24"/>
          <w:szCs w:val="24"/>
          <w:lang w:val="sr-Cyrl-RS"/>
        </w:rPr>
        <w:t xml:space="preserve"> </w:t>
      </w:r>
      <w:r w:rsidRPr="006E72C8">
        <w:rPr>
          <w:rFonts w:cstheme="minorHAnsi"/>
          <w:sz w:val="24"/>
          <w:szCs w:val="24"/>
          <w:lang w:val="sr-Cyrl-RS"/>
        </w:rPr>
        <w:t xml:space="preserve">динара. Највећи део расхода се односи на зараде и обавезе и накнаде које из тога произилазе. </w:t>
      </w:r>
      <w:r w:rsidR="00B23620" w:rsidRPr="006E72C8">
        <w:rPr>
          <w:rFonts w:cstheme="minorHAnsi"/>
          <w:sz w:val="24"/>
          <w:szCs w:val="24"/>
          <w:lang w:val="sr-Cyrl-RS"/>
        </w:rPr>
        <w:t xml:space="preserve">Из горе наведеног може се закључити да је </w:t>
      </w:r>
      <w:r w:rsidR="001E6E63" w:rsidRPr="006E72C8">
        <w:rPr>
          <w:rFonts w:cstheme="minorHAnsi"/>
          <w:sz w:val="24"/>
          <w:szCs w:val="24"/>
          <w:lang w:val="sr-Cyrl-RS"/>
        </w:rPr>
        <w:t xml:space="preserve">очекивани </w:t>
      </w:r>
      <w:r w:rsidR="00177895">
        <w:rPr>
          <w:rFonts w:cstheme="minorHAnsi"/>
          <w:sz w:val="24"/>
          <w:szCs w:val="24"/>
          <w:lang w:val="sr-Cyrl-RS"/>
        </w:rPr>
        <w:t xml:space="preserve"> добитак пре опорезивања износ од 7.594.000,00 динара.</w:t>
      </w:r>
    </w:p>
    <w:p w14:paraId="216F7949" w14:textId="77777777" w:rsidR="001E6E63" w:rsidRPr="006E72C8" w:rsidRDefault="001E6E63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b/>
          <w:sz w:val="24"/>
          <w:szCs w:val="24"/>
          <w:lang w:val="sr-Cyrl-RS"/>
        </w:rPr>
        <w:t>НАПОМЕНА:</w:t>
      </w:r>
      <w:r w:rsidRPr="006E72C8">
        <w:rPr>
          <w:rFonts w:cstheme="minorHAnsi"/>
          <w:sz w:val="24"/>
          <w:szCs w:val="24"/>
          <w:lang w:val="sr-Cyrl-RS"/>
        </w:rPr>
        <w:t xml:space="preserve"> </w:t>
      </w:r>
      <w:r w:rsidR="00EC3F2B" w:rsidRPr="006E72C8">
        <w:rPr>
          <w:rFonts w:cstheme="minorHAnsi"/>
          <w:sz w:val="24"/>
          <w:szCs w:val="24"/>
          <w:lang w:val="sr-Cyrl-RS"/>
        </w:rPr>
        <w:t xml:space="preserve"> </w:t>
      </w:r>
      <w:r w:rsidRPr="006E72C8">
        <w:rPr>
          <w:rFonts w:cstheme="minorHAnsi"/>
          <w:sz w:val="24"/>
          <w:szCs w:val="24"/>
          <w:lang w:val="sr-Cyrl-RS"/>
        </w:rPr>
        <w:t>Ово није коначан обрачун финансијског резултата,  и приходи и расходи су на бази процене остварења до краја пословне године.</w:t>
      </w:r>
    </w:p>
    <w:p w14:paraId="4C8CB2E2" w14:textId="77777777" w:rsidR="000506EC" w:rsidRPr="006E72C8" w:rsidRDefault="000506EC" w:rsidP="007C0A91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4CB763A0" w14:textId="77777777" w:rsidR="008567FD" w:rsidRDefault="000B6388" w:rsidP="007C0A91">
      <w:pPr>
        <w:spacing w:after="0"/>
        <w:jc w:val="both"/>
        <w:rPr>
          <w:rFonts w:cstheme="minorHAnsi"/>
          <w:b/>
          <w:sz w:val="24"/>
          <w:szCs w:val="24"/>
          <w:lang w:val="sr-Cyrl-RS"/>
        </w:rPr>
      </w:pPr>
      <w:r>
        <w:rPr>
          <w:rFonts w:cstheme="minorHAnsi"/>
          <w:b/>
          <w:sz w:val="24"/>
          <w:szCs w:val="24"/>
          <w:lang w:val="sr-Cyrl-RS"/>
        </w:rPr>
        <w:t>Извештај техничке службе за 2021.годину</w:t>
      </w:r>
    </w:p>
    <w:p w14:paraId="3275D947" w14:textId="77777777" w:rsidR="000B6388" w:rsidRDefault="000B6388" w:rsidP="007C0A91">
      <w:pPr>
        <w:spacing w:after="0"/>
        <w:jc w:val="both"/>
        <w:rPr>
          <w:rFonts w:cstheme="minorHAnsi"/>
          <w:b/>
          <w:sz w:val="24"/>
          <w:szCs w:val="24"/>
          <w:lang w:val="sr-Cyrl-RS"/>
        </w:rPr>
      </w:pPr>
    </w:p>
    <w:p w14:paraId="6E1D3EB3" w14:textId="77777777" w:rsidR="000B6388" w:rsidRDefault="000B6388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Техничка служба у 2021.години извршавала је све радне налоге професионално и одговорно, придржавајући се мера заштите од ЦОВИД 19 вируса. Са тренутним бројем Уговора са Стамбеним заједницама, 19, што је веома мали број и за радни потенцијал и опрему којом располаже.</w:t>
      </w:r>
    </w:p>
    <w:p w14:paraId="72FB44EC" w14:textId="77777777" w:rsidR="000B6388" w:rsidRDefault="000B6388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Вршене су интервенције за трећа лица са којима су пребијана дуговања ЈП „Дом“, као и интервенције унутар станова по важећем Ценовнику. Вршени су и радови на отклањању кварова на водоводно-канализационој и електроинсталацији код Јавних установа и предузећа ЈКП „Пијаца“, Народно позориште, Лесковачки културни центар.</w:t>
      </w:r>
    </w:p>
    <w:p w14:paraId="2C900127" w14:textId="77777777" w:rsidR="00507609" w:rsidRPr="00EE3A58" w:rsidRDefault="00507609" w:rsidP="007C0A91">
      <w:pPr>
        <w:spacing w:after="0"/>
        <w:ind w:firstLine="708"/>
        <w:jc w:val="both"/>
        <w:rPr>
          <w:rFonts w:cstheme="minorHAnsi"/>
          <w:b/>
          <w:sz w:val="24"/>
          <w:szCs w:val="24"/>
          <w:lang w:val="sr-Cyrl-RS"/>
        </w:rPr>
      </w:pPr>
      <w:r w:rsidRPr="00EE3A58">
        <w:rPr>
          <w:rFonts w:cstheme="minorHAnsi"/>
          <w:b/>
          <w:sz w:val="24"/>
          <w:szCs w:val="24"/>
          <w:lang w:val="sr-Cyrl-RS"/>
        </w:rPr>
        <w:t>Са 22 радника, 7 у организационом делу и 15 непосредних извршиоца, укупан број интервенција 730, од тога:</w:t>
      </w:r>
    </w:p>
    <w:p w14:paraId="2B8912E8" w14:textId="77777777" w:rsidR="00507609" w:rsidRDefault="00507609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- 297 интервенција на водоводним и канализационим мрежама;</w:t>
      </w:r>
    </w:p>
    <w:p w14:paraId="44A70AAC" w14:textId="77777777" w:rsidR="00507609" w:rsidRDefault="00507609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- 158 интервенција на електроинсталацијама;</w:t>
      </w:r>
    </w:p>
    <w:p w14:paraId="575151C2" w14:textId="77777777" w:rsidR="00507609" w:rsidRDefault="00507609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- 201 интервенција зидара (крпљење, поправка кровова и сл.);</w:t>
      </w:r>
    </w:p>
    <w:p w14:paraId="65BA612E" w14:textId="77777777" w:rsidR="00507609" w:rsidRDefault="00507609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- 32 интервенције столара (застакљивање, намештање зидних облога где пролазе водоводне и канализационе цеви, поправка врата и др.);</w:t>
      </w:r>
    </w:p>
    <w:p w14:paraId="3A2F1C85" w14:textId="77777777" w:rsidR="00507609" w:rsidRDefault="00507609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lastRenderedPageBreak/>
        <w:t>- 29 интервенција лимара (поправка олучних вертикала, чишћење олучних хоризонтала и слично);</w:t>
      </w:r>
    </w:p>
    <w:p w14:paraId="3C65E8FE" w14:textId="77777777" w:rsidR="00507609" w:rsidRDefault="00507609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- 13 интервенција бравара (намештање подрумских мрежа, варење шарки врата и др.).</w:t>
      </w:r>
    </w:p>
    <w:p w14:paraId="2CA82779" w14:textId="77777777" w:rsidR="00507609" w:rsidRDefault="00507609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</w:p>
    <w:p w14:paraId="49FF2692" w14:textId="77777777" w:rsidR="00507609" w:rsidRDefault="00507609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 xml:space="preserve">За време извршавања радних налога </w:t>
      </w:r>
      <w:r w:rsidRPr="00EE3A58">
        <w:rPr>
          <w:rFonts w:cstheme="minorHAnsi"/>
          <w:b/>
          <w:sz w:val="24"/>
          <w:szCs w:val="24"/>
          <w:lang w:val="sr-Cyrl-RS"/>
        </w:rPr>
        <w:t>рад је био тимски</w:t>
      </w:r>
      <w:r>
        <w:rPr>
          <w:rFonts w:cstheme="minorHAnsi"/>
          <w:sz w:val="24"/>
          <w:szCs w:val="24"/>
          <w:lang w:val="sr-Cyrl-RS"/>
        </w:rPr>
        <w:t>, тако да су били ангажовани сви радници без обзира на коју врсте интервенције се односи (струја, вода, браварија  и др.). Техничка служба је радила на исељењима пословног простора и гаража.</w:t>
      </w:r>
    </w:p>
    <w:p w14:paraId="5C77922B" w14:textId="660C6D01" w:rsidR="00507609" w:rsidRDefault="00507609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Тренутна здравствена ситуација је задовољавајућа, има само један радник који је дуже време на боловању.</w:t>
      </w:r>
    </w:p>
    <w:p w14:paraId="05BEA425" w14:textId="7F07483C" w:rsidR="00644440" w:rsidRDefault="00644440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Предузећу недостају мајстори грађевинске струке како би ефикасније решавали проблеме поправки кровних конструкција и зидова.</w:t>
      </w:r>
    </w:p>
    <w:p w14:paraId="722F615F" w14:textId="77777777" w:rsidR="00507609" w:rsidRDefault="00507609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 xml:space="preserve">Техничка опремљеност је задовољавајућа, једино је неопходно набавити службено возило, јер тренутно које је у употреби је дотрајало </w:t>
      </w:r>
      <w:r w:rsidR="00EE3A58">
        <w:rPr>
          <w:rFonts w:cstheme="minorHAnsi"/>
          <w:sz w:val="24"/>
          <w:szCs w:val="24"/>
          <w:lang w:val="sr-Cyrl-RS"/>
        </w:rPr>
        <w:t>(из 2004.године).</w:t>
      </w:r>
    </w:p>
    <w:p w14:paraId="1EB76CFB" w14:textId="77777777" w:rsidR="00507609" w:rsidRDefault="00507609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</w:p>
    <w:p w14:paraId="7DDC8936" w14:textId="77777777" w:rsidR="00507609" w:rsidRPr="000B6388" w:rsidRDefault="00507609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</w:p>
    <w:p w14:paraId="1088C705" w14:textId="77777777" w:rsidR="000506EC" w:rsidRPr="006E72C8" w:rsidRDefault="00190051" w:rsidP="007C0A91">
      <w:pPr>
        <w:spacing w:after="0"/>
        <w:jc w:val="both"/>
        <w:rPr>
          <w:rFonts w:cstheme="minorHAnsi"/>
          <w:b/>
          <w:sz w:val="24"/>
          <w:szCs w:val="24"/>
          <w:lang w:val="sr-Cyrl-RS"/>
        </w:rPr>
      </w:pPr>
      <w:r w:rsidRPr="006E72C8">
        <w:rPr>
          <w:rFonts w:cstheme="minorHAnsi"/>
          <w:b/>
          <w:sz w:val="24"/>
          <w:szCs w:val="24"/>
          <w:lang w:val="en-US"/>
        </w:rPr>
        <w:t xml:space="preserve">      </w:t>
      </w:r>
      <w:r w:rsidR="000506EC" w:rsidRPr="006E72C8">
        <w:rPr>
          <w:rFonts w:cstheme="minorHAnsi"/>
          <w:b/>
          <w:sz w:val="24"/>
          <w:szCs w:val="24"/>
          <w:lang w:val="sr-Cyrl-RS"/>
        </w:rPr>
        <w:t xml:space="preserve">4.1. </w:t>
      </w:r>
      <w:r w:rsidR="00962433">
        <w:rPr>
          <w:rFonts w:cstheme="minorHAnsi"/>
          <w:b/>
          <w:sz w:val="24"/>
          <w:szCs w:val="24"/>
          <w:lang w:val="sr-Cyrl-RS"/>
        </w:rPr>
        <w:t xml:space="preserve"> Биланс стања на дан  31.12.2021</w:t>
      </w:r>
      <w:r w:rsidR="008567FD" w:rsidRPr="006E72C8">
        <w:rPr>
          <w:rFonts w:cstheme="minorHAnsi"/>
          <w:b/>
          <w:sz w:val="24"/>
          <w:szCs w:val="24"/>
          <w:lang w:val="sr-Cyrl-RS"/>
        </w:rPr>
        <w:t>. – план и процена</w:t>
      </w:r>
    </w:p>
    <w:p w14:paraId="6A47BB98" w14:textId="77777777" w:rsidR="00081D1A" w:rsidRPr="006E72C8" w:rsidRDefault="00962433" w:rsidP="007C0A91">
      <w:pPr>
        <w:spacing w:after="0"/>
        <w:ind w:firstLine="360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Биланс стања на дан 31.12.2021</w:t>
      </w:r>
      <w:r w:rsidR="008567FD" w:rsidRPr="006E72C8">
        <w:rPr>
          <w:rFonts w:cstheme="minorHAnsi"/>
          <w:sz w:val="24"/>
          <w:szCs w:val="24"/>
          <w:lang w:val="sr-Cyrl-RS"/>
        </w:rPr>
        <w:t>.године је дат у ПРИЛОГУ 1.</w:t>
      </w:r>
    </w:p>
    <w:p w14:paraId="5CF49992" w14:textId="77777777" w:rsidR="008567FD" w:rsidRPr="006E72C8" w:rsidRDefault="008567FD" w:rsidP="007C0A91">
      <w:pPr>
        <w:spacing w:after="0"/>
        <w:ind w:firstLine="360"/>
        <w:jc w:val="both"/>
        <w:rPr>
          <w:rFonts w:cstheme="minorHAnsi"/>
          <w:b/>
          <w:sz w:val="24"/>
          <w:szCs w:val="24"/>
          <w:lang w:val="sr-Cyrl-RS"/>
        </w:rPr>
      </w:pPr>
      <w:r w:rsidRPr="006E72C8">
        <w:rPr>
          <w:rFonts w:cstheme="minorHAnsi"/>
          <w:b/>
          <w:sz w:val="24"/>
          <w:szCs w:val="24"/>
          <w:lang w:val="sr-Cyrl-RS"/>
        </w:rPr>
        <w:t>4.2. Биланс ус</w:t>
      </w:r>
      <w:r w:rsidR="00962433">
        <w:rPr>
          <w:rFonts w:cstheme="minorHAnsi"/>
          <w:b/>
          <w:sz w:val="24"/>
          <w:szCs w:val="24"/>
          <w:lang w:val="sr-Cyrl-RS"/>
        </w:rPr>
        <w:t>пеха у периоду 01.01.-31.12.2021</w:t>
      </w:r>
      <w:r w:rsidRPr="006E72C8">
        <w:rPr>
          <w:rFonts w:cstheme="minorHAnsi"/>
          <w:b/>
          <w:sz w:val="24"/>
          <w:szCs w:val="24"/>
          <w:lang w:val="sr-Cyrl-RS"/>
        </w:rPr>
        <w:t xml:space="preserve">.- план и  процена  </w:t>
      </w:r>
    </w:p>
    <w:p w14:paraId="2EB470B3" w14:textId="77777777" w:rsidR="008567FD" w:rsidRPr="006E72C8" w:rsidRDefault="00EC3F2B" w:rsidP="007C0A91">
      <w:pPr>
        <w:spacing w:after="0"/>
        <w:ind w:firstLine="36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>Биланс успеха на дан 31.12.2020.године је дат у ПРИЛОГУ 1а.</w:t>
      </w:r>
    </w:p>
    <w:p w14:paraId="5B5443C4" w14:textId="77777777" w:rsidR="00EC3F2B" w:rsidRPr="006E72C8" w:rsidRDefault="00EC3F2B" w:rsidP="007C0A91">
      <w:pPr>
        <w:spacing w:after="0"/>
        <w:ind w:firstLine="360"/>
        <w:jc w:val="both"/>
        <w:rPr>
          <w:rFonts w:cstheme="minorHAnsi"/>
          <w:b/>
          <w:sz w:val="24"/>
          <w:szCs w:val="24"/>
          <w:lang w:val="sr-Cyrl-RS"/>
        </w:rPr>
      </w:pPr>
      <w:r w:rsidRPr="006E72C8">
        <w:rPr>
          <w:rFonts w:cstheme="minorHAnsi"/>
          <w:b/>
          <w:sz w:val="24"/>
          <w:szCs w:val="24"/>
          <w:lang w:val="sr-Cyrl-RS"/>
        </w:rPr>
        <w:t>4.3. Извештај о токовима готовине у периоду 01.01.-31.12.2020. –план и процена</w:t>
      </w:r>
    </w:p>
    <w:p w14:paraId="4AB88DA5" w14:textId="77777777" w:rsidR="00EC3F2B" w:rsidRPr="006E72C8" w:rsidRDefault="00EC3F2B" w:rsidP="007C0A91">
      <w:pPr>
        <w:spacing w:after="0"/>
        <w:ind w:firstLine="36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 xml:space="preserve">Извештај о токовима готовине у периоду </w:t>
      </w:r>
      <w:r w:rsidR="00962433">
        <w:rPr>
          <w:rFonts w:cstheme="minorHAnsi"/>
          <w:sz w:val="24"/>
          <w:szCs w:val="24"/>
          <w:lang w:val="sr-Cyrl-RS"/>
        </w:rPr>
        <w:t>01.01.-31.12.2021</w:t>
      </w:r>
      <w:r w:rsidRPr="006E72C8">
        <w:rPr>
          <w:rFonts w:cstheme="minorHAnsi"/>
          <w:sz w:val="24"/>
          <w:szCs w:val="24"/>
          <w:lang w:val="sr-Cyrl-RS"/>
        </w:rPr>
        <w:t>.године је дат у ПРИЛОГУ 1б.</w:t>
      </w:r>
    </w:p>
    <w:p w14:paraId="251ECBCF" w14:textId="77777777" w:rsidR="00F94F5B" w:rsidRPr="006E72C8" w:rsidRDefault="00F94F5B" w:rsidP="007C0A91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297D8803" w14:textId="77777777" w:rsidR="00190051" w:rsidRPr="006E72C8" w:rsidRDefault="00190051" w:rsidP="007C0A91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4FD79D53" w14:textId="77777777" w:rsidR="00774803" w:rsidRPr="006E72C8" w:rsidRDefault="00E76BAE" w:rsidP="001E13F6">
      <w:pPr>
        <w:spacing w:after="0"/>
        <w:ind w:left="360"/>
        <w:jc w:val="center"/>
        <w:rPr>
          <w:rFonts w:cstheme="minorHAnsi"/>
          <w:b/>
          <w:sz w:val="24"/>
          <w:szCs w:val="24"/>
          <w:lang w:val="sr-Cyrl-RS"/>
        </w:rPr>
      </w:pPr>
      <w:r w:rsidRPr="006E72C8">
        <w:rPr>
          <w:rFonts w:cstheme="minorHAnsi"/>
          <w:b/>
          <w:sz w:val="24"/>
          <w:szCs w:val="24"/>
          <w:lang w:val="sr-Cyrl-RS"/>
        </w:rPr>
        <w:t>5</w:t>
      </w:r>
      <w:r w:rsidR="007174A6" w:rsidRPr="006E72C8">
        <w:rPr>
          <w:rFonts w:cstheme="minorHAnsi"/>
          <w:b/>
          <w:sz w:val="24"/>
          <w:szCs w:val="24"/>
          <w:lang w:val="sr-Cyrl-RS"/>
        </w:rPr>
        <w:t xml:space="preserve">. </w:t>
      </w:r>
      <w:r w:rsidR="00081D1A" w:rsidRPr="006E72C8">
        <w:rPr>
          <w:rFonts w:cstheme="minorHAnsi"/>
          <w:b/>
          <w:sz w:val="24"/>
          <w:szCs w:val="24"/>
        </w:rPr>
        <w:t>ЦИЉЕВИ И ПЛАНИРАНЕ АКТИВНОСТИ</w:t>
      </w:r>
    </w:p>
    <w:p w14:paraId="1DBB68DF" w14:textId="77777777" w:rsidR="00081D1A" w:rsidRPr="006E72C8" w:rsidRDefault="00081D1A" w:rsidP="001E13F6">
      <w:pPr>
        <w:spacing w:after="0"/>
        <w:jc w:val="center"/>
        <w:rPr>
          <w:rFonts w:cstheme="minorHAnsi"/>
          <w:b/>
          <w:sz w:val="24"/>
          <w:szCs w:val="24"/>
          <w:lang w:val="sr-Cyrl-RS"/>
        </w:rPr>
      </w:pPr>
      <w:r w:rsidRPr="006E72C8">
        <w:rPr>
          <w:rFonts w:cstheme="minorHAnsi"/>
          <w:b/>
          <w:sz w:val="24"/>
          <w:szCs w:val="24"/>
        </w:rPr>
        <w:t xml:space="preserve">ЗА </w:t>
      </w:r>
      <w:r w:rsidR="00774803" w:rsidRPr="006E72C8">
        <w:rPr>
          <w:rFonts w:cstheme="minorHAnsi"/>
          <w:b/>
          <w:sz w:val="24"/>
          <w:szCs w:val="24"/>
          <w:lang w:val="sr-Cyrl-RS"/>
        </w:rPr>
        <w:t xml:space="preserve">ПЕРОД </w:t>
      </w:r>
      <w:r w:rsidR="007156CB" w:rsidRPr="006E72C8">
        <w:rPr>
          <w:rFonts w:cstheme="minorHAnsi"/>
          <w:b/>
          <w:sz w:val="24"/>
          <w:szCs w:val="24"/>
        </w:rPr>
        <w:t>20</w:t>
      </w:r>
      <w:r w:rsidR="00962433">
        <w:rPr>
          <w:rFonts w:cstheme="minorHAnsi"/>
          <w:b/>
          <w:sz w:val="24"/>
          <w:szCs w:val="24"/>
          <w:lang w:val="sr-Cyrl-RS"/>
        </w:rPr>
        <w:t>22</w:t>
      </w:r>
      <w:r w:rsidRPr="006E72C8">
        <w:rPr>
          <w:rFonts w:cstheme="minorHAnsi"/>
          <w:b/>
          <w:sz w:val="24"/>
          <w:szCs w:val="24"/>
        </w:rPr>
        <w:t>. ГОДИН</w:t>
      </w:r>
      <w:r w:rsidR="00774803" w:rsidRPr="006E72C8">
        <w:rPr>
          <w:rFonts w:cstheme="minorHAnsi"/>
          <w:b/>
          <w:sz w:val="24"/>
          <w:szCs w:val="24"/>
          <w:lang w:val="sr-Cyrl-RS"/>
        </w:rPr>
        <w:t>Е</w:t>
      </w:r>
    </w:p>
    <w:p w14:paraId="39B3062F" w14:textId="77777777" w:rsidR="00774803" w:rsidRPr="006E72C8" w:rsidRDefault="00774803" w:rsidP="001E13F6">
      <w:pPr>
        <w:spacing w:after="0"/>
        <w:jc w:val="center"/>
        <w:rPr>
          <w:rFonts w:cstheme="minorHAnsi"/>
          <w:sz w:val="24"/>
          <w:szCs w:val="24"/>
          <w:lang w:val="sr-Cyrl-RS"/>
        </w:rPr>
      </w:pPr>
    </w:p>
    <w:p w14:paraId="24010461" w14:textId="77777777" w:rsidR="00081D1A" w:rsidRPr="006E72C8" w:rsidRDefault="00774803" w:rsidP="007C0A91">
      <w:pPr>
        <w:spacing w:after="0"/>
        <w:jc w:val="both"/>
        <w:rPr>
          <w:rFonts w:cstheme="minorHAnsi"/>
          <w:sz w:val="24"/>
          <w:szCs w:val="24"/>
        </w:rPr>
      </w:pPr>
      <w:r w:rsidRPr="006E72C8">
        <w:rPr>
          <w:rFonts w:cstheme="minorHAnsi"/>
          <w:sz w:val="24"/>
          <w:szCs w:val="24"/>
          <w:lang w:val="sr-Cyrl-RS"/>
        </w:rPr>
        <w:tab/>
      </w:r>
      <w:r w:rsidR="00081D1A" w:rsidRPr="006E72C8">
        <w:rPr>
          <w:rFonts w:cstheme="minorHAnsi"/>
          <w:sz w:val="24"/>
          <w:szCs w:val="24"/>
        </w:rPr>
        <w:t xml:space="preserve">Циљ Предузећа је да улагањем у техничку опрему и унапређењем знања и способности свих запослених, </w:t>
      </w:r>
      <w:r w:rsidR="00F94F5B" w:rsidRPr="006E72C8">
        <w:rPr>
          <w:rFonts w:cstheme="minorHAnsi"/>
          <w:sz w:val="24"/>
          <w:szCs w:val="24"/>
          <w:lang w:val="sr-Cyrl-RS"/>
        </w:rPr>
        <w:t>унапредимо</w:t>
      </w:r>
      <w:r w:rsidR="00F94F5B" w:rsidRPr="006E72C8">
        <w:rPr>
          <w:rFonts w:cstheme="minorHAnsi"/>
          <w:sz w:val="24"/>
          <w:szCs w:val="24"/>
        </w:rPr>
        <w:t xml:space="preserve"> квалитет</w:t>
      </w:r>
      <w:r w:rsidR="00081D1A" w:rsidRPr="006E72C8">
        <w:rPr>
          <w:rFonts w:cstheme="minorHAnsi"/>
          <w:sz w:val="24"/>
          <w:szCs w:val="24"/>
        </w:rPr>
        <w:t xml:space="preserve"> одржавања </w:t>
      </w:r>
      <w:r w:rsidR="00660E2A" w:rsidRPr="006E72C8">
        <w:rPr>
          <w:rFonts w:cstheme="minorHAnsi"/>
          <w:sz w:val="24"/>
          <w:szCs w:val="24"/>
        </w:rPr>
        <w:t>станов</w:t>
      </w:r>
      <w:r w:rsidR="00660E2A" w:rsidRPr="006E72C8">
        <w:rPr>
          <w:rFonts w:cstheme="minorHAnsi"/>
          <w:sz w:val="24"/>
          <w:szCs w:val="24"/>
          <w:lang w:val="sr-Cyrl-RS"/>
        </w:rPr>
        <w:t xml:space="preserve">а и </w:t>
      </w:r>
      <w:r w:rsidR="00081D1A" w:rsidRPr="006E72C8">
        <w:rPr>
          <w:rFonts w:cstheme="minorHAnsi"/>
          <w:sz w:val="24"/>
          <w:szCs w:val="24"/>
        </w:rPr>
        <w:t xml:space="preserve"> задржимо</w:t>
      </w:r>
      <w:r w:rsidR="001E13F6">
        <w:rPr>
          <w:rFonts w:cstheme="minorHAnsi"/>
          <w:sz w:val="24"/>
          <w:szCs w:val="24"/>
        </w:rPr>
        <w:t xml:space="preserve"> Скупштине стамбених з</w:t>
      </w:r>
      <w:r w:rsidR="001E13F6">
        <w:rPr>
          <w:rFonts w:cstheme="minorHAnsi"/>
          <w:sz w:val="24"/>
          <w:szCs w:val="24"/>
          <w:lang w:val="sr-Cyrl-RS"/>
        </w:rPr>
        <w:t>аједница</w:t>
      </w:r>
      <w:r w:rsidR="00F94F5B" w:rsidRPr="006E72C8">
        <w:rPr>
          <w:rFonts w:cstheme="minorHAnsi"/>
          <w:sz w:val="24"/>
          <w:szCs w:val="24"/>
        </w:rPr>
        <w:t xml:space="preserve"> кој</w:t>
      </w:r>
      <w:r w:rsidR="00F94F5B" w:rsidRPr="006E72C8">
        <w:rPr>
          <w:rFonts w:cstheme="minorHAnsi"/>
          <w:sz w:val="24"/>
          <w:szCs w:val="24"/>
          <w:lang w:val="sr-Cyrl-RS"/>
        </w:rPr>
        <w:t>е</w:t>
      </w:r>
      <w:r w:rsidR="00081D1A" w:rsidRPr="006E72C8">
        <w:rPr>
          <w:rFonts w:cstheme="minorHAnsi"/>
          <w:sz w:val="24"/>
          <w:szCs w:val="24"/>
        </w:rPr>
        <w:t xml:space="preserve"> имају уговор о одр</w:t>
      </w:r>
      <w:r w:rsidR="00660E2A" w:rsidRPr="006E72C8">
        <w:rPr>
          <w:rFonts w:cstheme="minorHAnsi"/>
          <w:sz w:val="24"/>
          <w:szCs w:val="24"/>
        </w:rPr>
        <w:t xml:space="preserve">жавању са Предузећем и </w:t>
      </w:r>
      <w:r w:rsidR="00660E2A" w:rsidRPr="006E72C8">
        <w:rPr>
          <w:rFonts w:cstheme="minorHAnsi"/>
          <w:sz w:val="24"/>
          <w:szCs w:val="24"/>
          <w:lang w:val="sr-Cyrl-RS"/>
        </w:rPr>
        <w:t>поново закључимо уговоре са</w:t>
      </w:r>
      <w:r w:rsidR="00660E2A" w:rsidRPr="006E72C8">
        <w:rPr>
          <w:rFonts w:cstheme="minorHAnsi"/>
          <w:sz w:val="24"/>
          <w:szCs w:val="24"/>
        </w:rPr>
        <w:t xml:space="preserve"> Скупштин</w:t>
      </w:r>
      <w:r w:rsidR="00660E2A" w:rsidRPr="006E72C8">
        <w:rPr>
          <w:rFonts w:cstheme="minorHAnsi"/>
          <w:sz w:val="24"/>
          <w:szCs w:val="24"/>
          <w:lang w:val="sr-Cyrl-RS"/>
        </w:rPr>
        <w:t>ама</w:t>
      </w:r>
      <w:r w:rsidR="00081D1A" w:rsidRPr="006E72C8">
        <w:rPr>
          <w:rFonts w:cstheme="minorHAnsi"/>
          <w:sz w:val="24"/>
          <w:szCs w:val="24"/>
        </w:rPr>
        <w:t xml:space="preserve"> стамбених </w:t>
      </w:r>
      <w:r w:rsidR="001E13F6">
        <w:rPr>
          <w:rFonts w:cstheme="minorHAnsi"/>
          <w:sz w:val="24"/>
          <w:szCs w:val="24"/>
          <w:lang w:val="sr-Cyrl-RS"/>
        </w:rPr>
        <w:t xml:space="preserve"> заједница </w:t>
      </w:r>
      <w:r w:rsidR="00081D1A" w:rsidRPr="006E72C8">
        <w:rPr>
          <w:rFonts w:cstheme="minorHAnsi"/>
          <w:sz w:val="24"/>
          <w:szCs w:val="24"/>
        </w:rPr>
        <w:t>које су раскинуле уговор.</w:t>
      </w:r>
    </w:p>
    <w:p w14:paraId="5611C5C5" w14:textId="77777777" w:rsidR="00081D1A" w:rsidRPr="006E72C8" w:rsidRDefault="00081D1A" w:rsidP="007C0A91">
      <w:pPr>
        <w:spacing w:after="0"/>
        <w:jc w:val="both"/>
        <w:rPr>
          <w:rFonts w:cstheme="minorHAnsi"/>
          <w:sz w:val="24"/>
          <w:szCs w:val="24"/>
        </w:rPr>
      </w:pPr>
      <w:r w:rsidRPr="006E72C8">
        <w:rPr>
          <w:rFonts w:cstheme="minorHAnsi"/>
          <w:sz w:val="24"/>
          <w:szCs w:val="24"/>
        </w:rPr>
        <w:tab/>
        <w:t>Тиме ћемо повећати обим посла, фактурисану реализацију и приход Предузећа.</w:t>
      </w:r>
    </w:p>
    <w:p w14:paraId="02DCE9D1" w14:textId="2A0D68C8" w:rsidR="0023011A" w:rsidRDefault="00081D1A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tab/>
      </w:r>
      <w:r w:rsidR="00F94F5B" w:rsidRPr="006E72C8">
        <w:rPr>
          <w:rFonts w:cstheme="minorHAnsi"/>
          <w:sz w:val="24"/>
          <w:szCs w:val="24"/>
          <w:lang w:val="sr-Cyrl-RS"/>
        </w:rPr>
        <w:t>Пооштрићемо мере наплате</w:t>
      </w:r>
      <w:r w:rsidRPr="006E72C8">
        <w:rPr>
          <w:rFonts w:cstheme="minorHAnsi"/>
          <w:sz w:val="24"/>
          <w:szCs w:val="24"/>
        </w:rPr>
        <w:t xml:space="preserve"> потраживања</w:t>
      </w:r>
      <w:r w:rsidR="00F94F5B" w:rsidRPr="006E72C8">
        <w:rPr>
          <w:rFonts w:cstheme="minorHAnsi"/>
          <w:sz w:val="24"/>
          <w:szCs w:val="24"/>
          <w:lang w:val="sr-Cyrl-RS"/>
        </w:rPr>
        <w:t xml:space="preserve"> по свим основама, нарочито потраживања</w:t>
      </w:r>
      <w:r w:rsidR="00F94F5B" w:rsidRPr="006E72C8">
        <w:rPr>
          <w:rFonts w:cstheme="minorHAnsi"/>
          <w:sz w:val="24"/>
          <w:szCs w:val="24"/>
        </w:rPr>
        <w:t xml:space="preserve"> старија од 365 дана</w:t>
      </w:r>
      <w:r w:rsidR="00B9348E" w:rsidRPr="006E72C8">
        <w:rPr>
          <w:rFonts w:cstheme="minorHAnsi"/>
          <w:sz w:val="24"/>
          <w:szCs w:val="24"/>
        </w:rPr>
        <w:t>,</w:t>
      </w:r>
      <w:r w:rsidR="00B9348E" w:rsidRPr="006E72C8">
        <w:rPr>
          <w:rFonts w:cstheme="minorHAnsi"/>
          <w:sz w:val="24"/>
          <w:szCs w:val="24"/>
          <w:lang w:val="sr-Cyrl-RS"/>
        </w:rPr>
        <w:t xml:space="preserve"> </w:t>
      </w:r>
      <w:r w:rsidR="00F94F5B" w:rsidRPr="006E72C8">
        <w:rPr>
          <w:rFonts w:cstheme="minorHAnsi"/>
          <w:sz w:val="24"/>
          <w:szCs w:val="24"/>
          <w:lang w:val="sr-Cyrl-RS"/>
        </w:rPr>
        <w:t xml:space="preserve">наплату </w:t>
      </w:r>
      <w:r w:rsidRPr="006E72C8">
        <w:rPr>
          <w:rFonts w:cstheme="minorHAnsi"/>
          <w:sz w:val="24"/>
          <w:szCs w:val="24"/>
        </w:rPr>
        <w:t>репрограма</w:t>
      </w:r>
      <w:r w:rsidR="00B9348E" w:rsidRPr="006E72C8">
        <w:rPr>
          <w:rFonts w:cstheme="minorHAnsi"/>
          <w:sz w:val="24"/>
          <w:szCs w:val="24"/>
        </w:rPr>
        <w:t xml:space="preserve">, </w:t>
      </w:r>
      <w:r w:rsidR="00B9348E" w:rsidRPr="006E72C8">
        <w:rPr>
          <w:rFonts w:cstheme="minorHAnsi"/>
          <w:sz w:val="24"/>
          <w:szCs w:val="24"/>
          <w:lang w:val="sr-Cyrl-RS"/>
        </w:rPr>
        <w:t>као и наплату по судским извршењима и посебно решавању проблема наплате закупа станова.</w:t>
      </w:r>
    </w:p>
    <w:p w14:paraId="5F798E21" w14:textId="73B04BC7" w:rsidR="00456A92" w:rsidRDefault="00456A92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lastRenderedPageBreak/>
        <w:t xml:space="preserve">              Највећи ризик за пословање предузећа у 2022. години је губљење права управљања над пословним простором, који се враћа реституцијом, као и непредвидиви трошкови судских спорова који су у току, као и проблем вишедеценијскох не решавања уписа имовине на град Лесковац и преношење права коришћења на ЈП за стамбене услуге ДОМ Лесковац, на правилан законити начин уписа кроз Катастар непокретности.</w:t>
      </w:r>
    </w:p>
    <w:p w14:paraId="44F4B127" w14:textId="1F780677" w:rsidR="00456A92" w:rsidRPr="006E72C8" w:rsidRDefault="00456A92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 xml:space="preserve">             О овом проблему у више наврата ЈП ДОМ је прослеђивао информације градској управи  града Лесковца, Јавном правобранилаштву и руководству града.</w:t>
      </w:r>
    </w:p>
    <w:p w14:paraId="7002A2D5" w14:textId="02CA73FF" w:rsidR="00B9348E" w:rsidRDefault="00B9348E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ab/>
        <w:t>Повећање обима рада службе одржавања кроз поверне послове за потребе оснивача града Лесковца</w:t>
      </w:r>
      <w:r w:rsidR="00751A72">
        <w:rPr>
          <w:rFonts w:cstheme="minorHAnsi"/>
          <w:sz w:val="24"/>
          <w:szCs w:val="24"/>
          <w:lang w:val="sr-Cyrl-RS"/>
        </w:rPr>
        <w:t>, зашта је покренута иницијатива преко градске управе града Лесковца и ниво ових послова зависиће од Одлука надлежних органа града. ЈП ДОМ уз малу помоћ у техничкох опремљености, поседује раадника за ефикасан рад по питању пружања ових услуга.</w:t>
      </w:r>
    </w:p>
    <w:p w14:paraId="2BD0B53C" w14:textId="132A6132" w:rsidR="00751A72" w:rsidRPr="006E72C8" w:rsidRDefault="00751A72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 xml:space="preserve">             У 2021.години извршен је преглед локала који су најугроженији. Том приликом је утврђено да је за 8. локала потребна комплетна реконструкција крова, односно уклањање старе кровне конструкције и израда нове са заменом црепа. Динамика ових радова зависи од финансијских могућности, и решавању имовинских односа везаних за реституцију делова ових локала. Највећи број оваких проблема је у улици Ј</w:t>
      </w:r>
      <w:r w:rsidR="00796B0A">
        <w:rPr>
          <w:rFonts w:cstheme="minorHAnsi"/>
          <w:sz w:val="24"/>
          <w:szCs w:val="24"/>
          <w:lang w:val="sr-Cyrl-RS"/>
        </w:rPr>
        <w:t>М бригада, као и у улици Светозара Марковића.</w:t>
      </w:r>
    </w:p>
    <w:p w14:paraId="302DB028" w14:textId="31ADA625" w:rsidR="001C1F33" w:rsidRDefault="00B9348E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>Реорганизација послова и израда нове Систематизације ради ефи</w:t>
      </w:r>
      <w:r w:rsidR="008C237A" w:rsidRPr="006E72C8">
        <w:rPr>
          <w:rFonts w:cstheme="minorHAnsi"/>
          <w:sz w:val="24"/>
          <w:szCs w:val="24"/>
          <w:lang w:val="sr-Cyrl-RS"/>
        </w:rPr>
        <w:t>каснијег рада предузећа</w:t>
      </w:r>
      <w:r w:rsidR="00CF61EA">
        <w:rPr>
          <w:rFonts w:cstheme="minorHAnsi"/>
          <w:sz w:val="24"/>
          <w:szCs w:val="24"/>
          <w:lang w:val="sr-Cyrl-RS"/>
        </w:rPr>
        <w:t xml:space="preserve"> биће уз сагласност Градоначелника </w:t>
      </w:r>
      <w:r w:rsidR="008E2718">
        <w:rPr>
          <w:rFonts w:cstheme="minorHAnsi"/>
          <w:sz w:val="24"/>
          <w:szCs w:val="24"/>
          <w:lang w:val="sr-Cyrl-RS"/>
        </w:rPr>
        <w:t>реализовано у току 2022.године, након обезбеђивања потребних наменских средстава за исплату заосталих зарада и отпремнина у складу са законским прописима.</w:t>
      </w:r>
    </w:p>
    <w:p w14:paraId="6DCBA1D2" w14:textId="3A30CC0B" w:rsidR="008E2718" w:rsidRPr="006E72C8" w:rsidRDefault="008E2718" w:rsidP="007C0A91">
      <w:pPr>
        <w:spacing w:after="0"/>
        <w:ind w:firstLine="70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sr-Cyrl-RS"/>
        </w:rPr>
        <w:t>Због смањених очекиваних прихода у 2022.години, на које у великој мери утиче повраћај локала кроз реституцију власницима одузете имовине, неопходно је смањење броја радника, како би се сачувало позитивно пословање предузећа.</w:t>
      </w:r>
    </w:p>
    <w:p w14:paraId="63CBB2CA" w14:textId="77777777" w:rsidR="00190051" w:rsidRPr="006E72C8" w:rsidRDefault="00190051" w:rsidP="007C0A91">
      <w:pPr>
        <w:spacing w:after="0"/>
        <w:jc w:val="both"/>
        <w:rPr>
          <w:rFonts w:cstheme="minorHAnsi"/>
          <w:b/>
          <w:sz w:val="24"/>
          <w:szCs w:val="24"/>
          <w:lang w:val="en-US"/>
        </w:rPr>
      </w:pPr>
    </w:p>
    <w:p w14:paraId="1896DB6F" w14:textId="77777777" w:rsidR="00190051" w:rsidRPr="006E72C8" w:rsidRDefault="00190051" w:rsidP="007C0A91">
      <w:pPr>
        <w:spacing w:after="0"/>
        <w:jc w:val="both"/>
        <w:rPr>
          <w:rFonts w:cstheme="minorHAnsi"/>
          <w:b/>
          <w:sz w:val="24"/>
          <w:szCs w:val="24"/>
          <w:lang w:val="en-US"/>
        </w:rPr>
      </w:pPr>
    </w:p>
    <w:p w14:paraId="6E6CE1F3" w14:textId="77777777" w:rsidR="00081D1A" w:rsidRPr="006E72C8" w:rsidRDefault="00E76BAE" w:rsidP="007C0A91">
      <w:pPr>
        <w:spacing w:after="0"/>
        <w:jc w:val="both"/>
        <w:rPr>
          <w:rFonts w:cstheme="minorHAnsi"/>
          <w:b/>
          <w:sz w:val="24"/>
          <w:szCs w:val="24"/>
          <w:lang w:val="sr-Cyrl-RS"/>
        </w:rPr>
      </w:pPr>
      <w:r w:rsidRPr="006E72C8">
        <w:rPr>
          <w:rFonts w:cstheme="minorHAnsi"/>
          <w:b/>
          <w:sz w:val="24"/>
          <w:szCs w:val="24"/>
          <w:lang w:val="sr-Cyrl-RS"/>
        </w:rPr>
        <w:t>6</w:t>
      </w:r>
      <w:r w:rsidR="007174A6" w:rsidRPr="006E72C8">
        <w:rPr>
          <w:rFonts w:cstheme="minorHAnsi"/>
          <w:b/>
          <w:sz w:val="24"/>
          <w:szCs w:val="24"/>
          <w:lang w:val="sr-Cyrl-RS"/>
        </w:rPr>
        <w:t xml:space="preserve">. </w:t>
      </w:r>
      <w:r w:rsidR="00081D1A" w:rsidRPr="006E72C8">
        <w:rPr>
          <w:rFonts w:cstheme="minorHAnsi"/>
          <w:b/>
          <w:sz w:val="24"/>
          <w:szCs w:val="24"/>
        </w:rPr>
        <w:t xml:space="preserve">ПЛАНИРАНИ ИЗВОРИ ПРИХОДА И ПОЗИЦИЈЕ РАСХОДА ПО НАМЕНАМА </w:t>
      </w:r>
      <w:r w:rsidR="007156CB" w:rsidRPr="006E72C8">
        <w:rPr>
          <w:rFonts w:cstheme="minorHAnsi"/>
          <w:b/>
          <w:sz w:val="24"/>
          <w:szCs w:val="24"/>
        </w:rPr>
        <w:t>ЗА 20</w:t>
      </w:r>
      <w:r w:rsidR="00EE3A58">
        <w:rPr>
          <w:rFonts w:cstheme="minorHAnsi"/>
          <w:b/>
          <w:sz w:val="24"/>
          <w:szCs w:val="24"/>
          <w:lang w:val="sr-Cyrl-RS"/>
        </w:rPr>
        <w:t>22</w:t>
      </w:r>
      <w:r w:rsidR="00774803" w:rsidRPr="006E72C8">
        <w:rPr>
          <w:rFonts w:cstheme="minorHAnsi"/>
          <w:b/>
          <w:sz w:val="24"/>
          <w:szCs w:val="24"/>
        </w:rPr>
        <w:t>. ГОДИНЕ</w:t>
      </w:r>
    </w:p>
    <w:p w14:paraId="6225230F" w14:textId="77777777" w:rsidR="00C73E38" w:rsidRPr="006E72C8" w:rsidRDefault="00C73E38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</w:p>
    <w:p w14:paraId="45BED2FC" w14:textId="24C992BA" w:rsidR="00774803" w:rsidRPr="006E72C8" w:rsidRDefault="00774803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ab/>
      </w:r>
      <w:r w:rsidR="00EE3A58">
        <w:rPr>
          <w:rFonts w:cstheme="minorHAnsi"/>
          <w:sz w:val="24"/>
          <w:szCs w:val="24"/>
          <w:lang w:val="sr-Cyrl-RS"/>
        </w:rPr>
        <w:t>Укупни планирани приходи за 2022</w:t>
      </w:r>
      <w:r w:rsidRPr="006E72C8">
        <w:rPr>
          <w:rFonts w:cstheme="minorHAnsi"/>
          <w:sz w:val="24"/>
          <w:szCs w:val="24"/>
          <w:lang w:val="sr-Cyrl-RS"/>
        </w:rPr>
        <w:t>.годину износ</w:t>
      </w:r>
      <w:r w:rsidR="008A6C91" w:rsidRPr="006E72C8">
        <w:rPr>
          <w:rFonts w:cstheme="minorHAnsi"/>
          <w:sz w:val="24"/>
          <w:szCs w:val="24"/>
          <w:lang w:val="sr-Cyrl-RS"/>
        </w:rPr>
        <w:t>е</w:t>
      </w:r>
      <w:r w:rsidR="001C1F33" w:rsidRPr="006E72C8">
        <w:rPr>
          <w:rFonts w:cstheme="minorHAnsi"/>
          <w:sz w:val="24"/>
          <w:szCs w:val="24"/>
          <w:lang w:val="sr-Cyrl-RS"/>
        </w:rPr>
        <w:t xml:space="preserve"> </w:t>
      </w:r>
      <w:r w:rsidR="00177895">
        <w:rPr>
          <w:rFonts w:cstheme="minorHAnsi"/>
          <w:sz w:val="24"/>
          <w:szCs w:val="24"/>
          <w:lang w:val="sr-Cyrl-RS"/>
        </w:rPr>
        <w:t xml:space="preserve"> </w:t>
      </w:r>
      <w:r w:rsidR="00796B0A">
        <w:rPr>
          <w:rFonts w:cstheme="minorHAnsi"/>
          <w:sz w:val="24"/>
          <w:szCs w:val="24"/>
          <w:lang w:val="sr-Cyrl-RS"/>
        </w:rPr>
        <w:t xml:space="preserve">77.000.000,00 </w:t>
      </w:r>
      <w:r w:rsidRPr="006E72C8">
        <w:rPr>
          <w:rFonts w:cstheme="minorHAnsi"/>
          <w:sz w:val="24"/>
          <w:szCs w:val="24"/>
          <w:lang w:val="sr-Cyrl-RS"/>
        </w:rPr>
        <w:t>динара.</w:t>
      </w:r>
    </w:p>
    <w:p w14:paraId="44B0F3E6" w14:textId="77777777" w:rsidR="00081D1A" w:rsidRPr="006E72C8" w:rsidRDefault="00774803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ab/>
      </w:r>
      <w:r w:rsidR="00081D1A" w:rsidRPr="006E72C8">
        <w:rPr>
          <w:rFonts w:cstheme="minorHAnsi"/>
          <w:sz w:val="24"/>
          <w:szCs w:val="24"/>
        </w:rPr>
        <w:t xml:space="preserve">Структура прихода: </w:t>
      </w:r>
    </w:p>
    <w:p w14:paraId="53899D0A" w14:textId="79BB229C" w:rsidR="00081D1A" w:rsidRPr="006E72C8" w:rsidRDefault="00081D1A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tab/>
        <w:t>Приходи од одржавања заједничких делова стамбених зграда</w:t>
      </w:r>
      <w:r w:rsidR="00B9348E" w:rsidRPr="006E72C8">
        <w:rPr>
          <w:rFonts w:cstheme="minorHAnsi"/>
          <w:sz w:val="24"/>
          <w:szCs w:val="24"/>
          <w:lang w:val="sr-Cyrl-RS"/>
        </w:rPr>
        <w:t xml:space="preserve"> и поверних послова од стране града Лесковца</w:t>
      </w:r>
      <w:r w:rsidR="00796B0A">
        <w:rPr>
          <w:rFonts w:cstheme="minorHAnsi"/>
          <w:sz w:val="24"/>
          <w:szCs w:val="24"/>
          <w:lang w:val="sr-Cyrl-RS"/>
        </w:rPr>
        <w:t xml:space="preserve"> 15.000.000,00</w:t>
      </w:r>
      <w:r w:rsidR="00B9348E" w:rsidRPr="006E72C8">
        <w:rPr>
          <w:rFonts w:cstheme="minorHAnsi"/>
          <w:sz w:val="24"/>
          <w:szCs w:val="24"/>
          <w:lang w:val="sr-Cyrl-RS"/>
        </w:rPr>
        <w:t xml:space="preserve"> динара.</w:t>
      </w:r>
    </w:p>
    <w:p w14:paraId="615A6458" w14:textId="6655FE1B" w:rsidR="00081D1A" w:rsidRPr="006E72C8" w:rsidRDefault="00081D1A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tab/>
        <w:t>Субвенције</w:t>
      </w:r>
      <w:r w:rsidR="00177895">
        <w:rPr>
          <w:rFonts w:cstheme="minorHAnsi"/>
          <w:sz w:val="24"/>
          <w:szCs w:val="24"/>
          <w:lang w:val="sr-Cyrl-RS"/>
        </w:rPr>
        <w:t xml:space="preserve"> – 60</w:t>
      </w:r>
      <w:r w:rsidR="00B9348E" w:rsidRPr="006E72C8">
        <w:rPr>
          <w:rFonts w:cstheme="minorHAnsi"/>
          <w:sz w:val="24"/>
          <w:szCs w:val="24"/>
          <w:lang w:val="sr-Cyrl-RS"/>
        </w:rPr>
        <w:t>.000.000,00 динара</w:t>
      </w:r>
    </w:p>
    <w:p w14:paraId="63C86A65" w14:textId="0C02461A" w:rsidR="00A201EA" w:rsidRPr="006E72C8" w:rsidRDefault="00B9348E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tab/>
        <w:t>Остали приходи</w:t>
      </w:r>
      <w:r w:rsidRPr="006E72C8">
        <w:rPr>
          <w:rFonts w:cstheme="minorHAnsi"/>
          <w:sz w:val="24"/>
          <w:szCs w:val="24"/>
          <w:lang w:val="sr-Cyrl-RS"/>
        </w:rPr>
        <w:t xml:space="preserve"> </w:t>
      </w:r>
      <w:r w:rsidR="00796B0A">
        <w:rPr>
          <w:rFonts w:cstheme="minorHAnsi"/>
          <w:sz w:val="24"/>
          <w:szCs w:val="24"/>
          <w:lang w:val="sr-Cyrl-RS"/>
        </w:rPr>
        <w:t xml:space="preserve"> 2.000.000,00 </w:t>
      </w:r>
      <w:r w:rsidRPr="006E72C8">
        <w:rPr>
          <w:rFonts w:cstheme="minorHAnsi"/>
          <w:sz w:val="24"/>
          <w:szCs w:val="24"/>
          <w:lang w:val="sr-Cyrl-RS"/>
        </w:rPr>
        <w:t>динара.</w:t>
      </w:r>
    </w:p>
    <w:p w14:paraId="1AA68A26" w14:textId="77777777" w:rsidR="00C77478" w:rsidRPr="006E72C8" w:rsidRDefault="00C77478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</w:p>
    <w:p w14:paraId="020E8509" w14:textId="1C3897C1" w:rsidR="00774803" w:rsidRPr="006E72C8" w:rsidRDefault="00081D1A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</w:rPr>
        <w:tab/>
      </w:r>
      <w:r w:rsidR="00EE3A58">
        <w:rPr>
          <w:rFonts w:cstheme="minorHAnsi"/>
          <w:sz w:val="24"/>
          <w:szCs w:val="24"/>
          <w:lang w:val="sr-Cyrl-RS"/>
        </w:rPr>
        <w:t>Укупни планирани расходи за 2022</w:t>
      </w:r>
      <w:r w:rsidR="00270674" w:rsidRPr="006E72C8">
        <w:rPr>
          <w:rFonts w:cstheme="minorHAnsi"/>
          <w:sz w:val="24"/>
          <w:szCs w:val="24"/>
          <w:lang w:val="sr-Cyrl-RS"/>
        </w:rPr>
        <w:t>.годину износе</w:t>
      </w:r>
      <w:r w:rsidR="00177895">
        <w:rPr>
          <w:rFonts w:cstheme="minorHAnsi"/>
          <w:sz w:val="24"/>
          <w:szCs w:val="24"/>
          <w:lang w:val="sr-Cyrl-RS"/>
        </w:rPr>
        <w:t xml:space="preserve"> </w:t>
      </w:r>
      <w:r w:rsidR="00796B0A">
        <w:rPr>
          <w:rFonts w:cstheme="minorHAnsi"/>
          <w:sz w:val="24"/>
          <w:szCs w:val="24"/>
          <w:lang w:val="sr-Cyrl-RS"/>
        </w:rPr>
        <w:t xml:space="preserve">76.771.000,00 </w:t>
      </w:r>
      <w:r w:rsidR="00774803" w:rsidRPr="006E72C8">
        <w:rPr>
          <w:rFonts w:cstheme="minorHAnsi"/>
          <w:sz w:val="24"/>
          <w:szCs w:val="24"/>
          <w:lang w:val="sr-Cyrl-RS"/>
        </w:rPr>
        <w:t>динара.</w:t>
      </w:r>
    </w:p>
    <w:p w14:paraId="02126AB6" w14:textId="77777777" w:rsidR="00B9348E" w:rsidRPr="006E72C8" w:rsidRDefault="00B9348E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lastRenderedPageBreak/>
        <w:t>Структура расхода:</w:t>
      </w:r>
    </w:p>
    <w:p w14:paraId="179483B1" w14:textId="74FE94B3" w:rsidR="00B9348E" w:rsidRPr="00796B0A" w:rsidRDefault="00796B0A" w:rsidP="00796B0A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 xml:space="preserve">             </w:t>
      </w:r>
      <w:r w:rsidR="00B9348E" w:rsidRPr="00796B0A">
        <w:rPr>
          <w:rFonts w:cstheme="minorHAnsi"/>
          <w:sz w:val="24"/>
          <w:szCs w:val="24"/>
          <w:lang w:val="sr-Cyrl-RS"/>
        </w:rPr>
        <w:t xml:space="preserve">Пословни расходи </w:t>
      </w:r>
      <w:r w:rsidR="00177895" w:rsidRPr="00796B0A">
        <w:rPr>
          <w:rFonts w:cstheme="minorHAnsi"/>
          <w:sz w:val="24"/>
          <w:szCs w:val="24"/>
          <w:lang w:val="sr-Cyrl-RS"/>
        </w:rPr>
        <w:t xml:space="preserve"> </w:t>
      </w:r>
      <w:r w:rsidR="00D71FAE">
        <w:rPr>
          <w:rFonts w:cstheme="minorHAnsi"/>
          <w:sz w:val="24"/>
          <w:szCs w:val="24"/>
          <w:lang w:val="sr-Cyrl-RS"/>
        </w:rPr>
        <w:t>74.771.000,00</w:t>
      </w:r>
      <w:r w:rsidR="00B9348E" w:rsidRPr="00796B0A">
        <w:rPr>
          <w:rFonts w:cstheme="minorHAnsi"/>
          <w:sz w:val="24"/>
          <w:szCs w:val="24"/>
          <w:lang w:val="sr-Cyrl-RS"/>
        </w:rPr>
        <w:t xml:space="preserve"> динара</w:t>
      </w:r>
    </w:p>
    <w:p w14:paraId="378CD0EC" w14:textId="75DD0F4C" w:rsidR="00B9348E" w:rsidRPr="00D71FAE" w:rsidRDefault="00D71FAE" w:rsidP="00D71FAE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 xml:space="preserve">             </w:t>
      </w:r>
      <w:r w:rsidR="00B9348E" w:rsidRPr="00D71FAE">
        <w:rPr>
          <w:rFonts w:cstheme="minorHAnsi"/>
          <w:sz w:val="24"/>
          <w:szCs w:val="24"/>
          <w:lang w:val="sr-Cyrl-RS"/>
        </w:rPr>
        <w:t xml:space="preserve">Остали расходи  </w:t>
      </w:r>
      <w:r w:rsidR="00177895" w:rsidRPr="00D71FAE"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  <w:lang w:val="sr-Cyrl-RS"/>
        </w:rPr>
        <w:t>2.000.000,00</w:t>
      </w:r>
      <w:r w:rsidR="00B9348E" w:rsidRPr="00D71FAE">
        <w:rPr>
          <w:rFonts w:cstheme="minorHAnsi"/>
          <w:sz w:val="24"/>
          <w:szCs w:val="24"/>
          <w:lang w:val="sr-Cyrl-RS"/>
        </w:rPr>
        <w:t xml:space="preserve"> динара.</w:t>
      </w:r>
    </w:p>
    <w:p w14:paraId="3037C5B8" w14:textId="0DB09E93" w:rsidR="001D3290" w:rsidRPr="006E72C8" w:rsidRDefault="00D71FAE" w:rsidP="007C0A91">
      <w:pPr>
        <w:spacing w:after="0"/>
        <w:ind w:firstLine="360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 xml:space="preserve">      </w:t>
      </w:r>
      <w:r w:rsidR="00270674" w:rsidRPr="006E72C8">
        <w:rPr>
          <w:rFonts w:cstheme="minorHAnsi"/>
          <w:sz w:val="24"/>
          <w:szCs w:val="24"/>
          <w:lang w:val="sr-Cyrl-RS"/>
        </w:rPr>
        <w:t>Односом планираних прихода и расхода</w:t>
      </w:r>
      <w:r w:rsidR="00B71899" w:rsidRPr="006E72C8">
        <w:rPr>
          <w:rFonts w:cstheme="minorHAnsi"/>
          <w:sz w:val="24"/>
          <w:szCs w:val="24"/>
          <w:lang w:val="sr-Cyrl-RS"/>
        </w:rPr>
        <w:t xml:space="preserve"> </w:t>
      </w:r>
      <w:r w:rsidR="00270674" w:rsidRPr="006E72C8">
        <w:rPr>
          <w:rFonts w:cstheme="minorHAnsi"/>
          <w:sz w:val="24"/>
          <w:szCs w:val="24"/>
          <w:lang w:val="sr-Cyrl-RS"/>
        </w:rPr>
        <w:t xml:space="preserve">добија се </w:t>
      </w:r>
      <w:r w:rsidR="00D96A4D" w:rsidRPr="006E72C8">
        <w:rPr>
          <w:rFonts w:cstheme="minorHAnsi"/>
          <w:sz w:val="24"/>
          <w:szCs w:val="24"/>
          <w:lang w:val="sr-Cyrl-RS"/>
        </w:rPr>
        <w:t xml:space="preserve">позитиван </w:t>
      </w:r>
      <w:r w:rsidR="00EE3A58">
        <w:rPr>
          <w:rFonts w:cstheme="minorHAnsi"/>
          <w:sz w:val="24"/>
          <w:szCs w:val="24"/>
          <w:lang w:val="sr-Cyrl-RS"/>
        </w:rPr>
        <w:t>финансијски резултат за 2022</w:t>
      </w:r>
      <w:r w:rsidR="00270674" w:rsidRPr="006E72C8">
        <w:rPr>
          <w:rFonts w:cstheme="minorHAnsi"/>
          <w:sz w:val="24"/>
          <w:szCs w:val="24"/>
          <w:lang w:val="sr-Cyrl-RS"/>
        </w:rPr>
        <w:t xml:space="preserve">.годину, у износу од </w:t>
      </w:r>
      <w:r>
        <w:rPr>
          <w:rFonts w:cstheme="minorHAnsi"/>
          <w:sz w:val="24"/>
          <w:szCs w:val="24"/>
          <w:lang w:val="sr-Cyrl-RS"/>
        </w:rPr>
        <w:t xml:space="preserve"> нето 229.000,00 </w:t>
      </w:r>
      <w:r w:rsidR="00B71899" w:rsidRPr="006E72C8">
        <w:rPr>
          <w:rFonts w:cstheme="minorHAnsi"/>
          <w:sz w:val="24"/>
          <w:szCs w:val="24"/>
          <w:lang w:val="sr-Cyrl-RS"/>
        </w:rPr>
        <w:t>динара.</w:t>
      </w:r>
    </w:p>
    <w:p w14:paraId="66A8FF41" w14:textId="77777777" w:rsidR="001D3290" w:rsidRPr="006E72C8" w:rsidRDefault="001D3290" w:rsidP="007C0A91">
      <w:pPr>
        <w:spacing w:after="0"/>
        <w:ind w:firstLine="708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 xml:space="preserve">Планирани </w:t>
      </w:r>
      <w:r w:rsidR="00B9348E" w:rsidRPr="006E72C8">
        <w:rPr>
          <w:rFonts w:cstheme="minorHAnsi"/>
          <w:sz w:val="24"/>
          <w:szCs w:val="24"/>
          <w:lang w:val="sr-Cyrl-RS"/>
        </w:rPr>
        <w:t xml:space="preserve">нето </w:t>
      </w:r>
      <w:r w:rsidRPr="006E72C8">
        <w:rPr>
          <w:rFonts w:cstheme="minorHAnsi"/>
          <w:sz w:val="24"/>
          <w:szCs w:val="24"/>
          <w:lang w:val="sr-Cyrl-RS"/>
        </w:rPr>
        <w:t>добитак биће расподељен у складу са Законом о јавним предузећима и општим</w:t>
      </w:r>
      <w:r w:rsidR="004F2FDB" w:rsidRPr="006E72C8">
        <w:rPr>
          <w:rFonts w:cstheme="minorHAnsi"/>
          <w:sz w:val="24"/>
          <w:szCs w:val="24"/>
          <w:lang w:val="sr-Cyrl-RS"/>
        </w:rPr>
        <w:t xml:space="preserve"> актима предузећа.</w:t>
      </w:r>
    </w:p>
    <w:p w14:paraId="7C555187" w14:textId="77777777" w:rsidR="004F2FDB" w:rsidRPr="006E72C8" w:rsidRDefault="00B9348E" w:rsidP="007C0A91">
      <w:pPr>
        <w:spacing w:after="0"/>
        <w:jc w:val="both"/>
        <w:rPr>
          <w:rFonts w:cstheme="minorHAnsi"/>
          <w:b/>
          <w:sz w:val="24"/>
          <w:szCs w:val="24"/>
          <w:lang w:val="sr-Cyrl-RS"/>
        </w:rPr>
      </w:pPr>
      <w:r w:rsidRPr="006E72C8">
        <w:rPr>
          <w:rFonts w:cstheme="minorHAnsi"/>
          <w:b/>
          <w:sz w:val="24"/>
          <w:szCs w:val="24"/>
          <w:lang w:val="sr-Cyrl-RS"/>
        </w:rPr>
        <w:t>6.1</w:t>
      </w:r>
      <w:r w:rsidR="001E13F6">
        <w:rPr>
          <w:rFonts w:cstheme="minorHAnsi"/>
          <w:b/>
          <w:sz w:val="24"/>
          <w:szCs w:val="24"/>
          <w:lang w:val="sr-Cyrl-RS"/>
        </w:rPr>
        <w:t>. Биланс стања на дан 31.12.2022</w:t>
      </w:r>
      <w:r w:rsidRPr="006E72C8">
        <w:rPr>
          <w:rFonts w:cstheme="minorHAnsi"/>
          <w:b/>
          <w:sz w:val="24"/>
          <w:szCs w:val="24"/>
          <w:lang w:val="sr-Cyrl-RS"/>
        </w:rPr>
        <w:t>. са кварталним пројекцијама</w:t>
      </w:r>
      <w:r w:rsidR="00F32774" w:rsidRPr="006E72C8">
        <w:rPr>
          <w:rFonts w:cstheme="minorHAnsi"/>
          <w:b/>
          <w:sz w:val="24"/>
          <w:szCs w:val="24"/>
          <w:lang w:val="sr-Cyrl-RS"/>
        </w:rPr>
        <w:t>.</w:t>
      </w:r>
    </w:p>
    <w:p w14:paraId="70259DFA" w14:textId="77777777" w:rsidR="00F32774" w:rsidRPr="006E72C8" w:rsidRDefault="001E13F6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Биланс стања на дан 31.12.2022</w:t>
      </w:r>
      <w:r w:rsidR="00F32774" w:rsidRPr="006E72C8">
        <w:rPr>
          <w:rFonts w:cstheme="minorHAnsi"/>
          <w:sz w:val="24"/>
          <w:szCs w:val="24"/>
          <w:lang w:val="sr-Cyrl-RS"/>
        </w:rPr>
        <w:t>.године са кварталима је дат у ПРИЛОГУ 3.</w:t>
      </w:r>
    </w:p>
    <w:p w14:paraId="6E2A7C6C" w14:textId="77777777" w:rsidR="00F32774" w:rsidRPr="006E72C8" w:rsidRDefault="00F32774" w:rsidP="007C0A91">
      <w:pPr>
        <w:spacing w:after="0"/>
        <w:jc w:val="both"/>
        <w:rPr>
          <w:rFonts w:cstheme="minorHAnsi"/>
          <w:b/>
          <w:sz w:val="24"/>
          <w:szCs w:val="24"/>
          <w:lang w:val="sr-Cyrl-RS"/>
        </w:rPr>
      </w:pPr>
      <w:r w:rsidRPr="006E72C8">
        <w:rPr>
          <w:rFonts w:cstheme="minorHAnsi"/>
          <w:b/>
          <w:sz w:val="24"/>
          <w:szCs w:val="24"/>
          <w:lang w:val="sr-Cyrl-RS"/>
        </w:rPr>
        <w:t>6.2. Биланс успех</w:t>
      </w:r>
      <w:r w:rsidR="001E13F6">
        <w:rPr>
          <w:rFonts w:cstheme="minorHAnsi"/>
          <w:b/>
          <w:sz w:val="24"/>
          <w:szCs w:val="24"/>
          <w:lang w:val="sr-Cyrl-RS"/>
        </w:rPr>
        <w:t>а у периоду од 01.01.-31.12.2022</w:t>
      </w:r>
      <w:r w:rsidRPr="006E72C8">
        <w:rPr>
          <w:rFonts w:cstheme="minorHAnsi"/>
          <w:b/>
          <w:sz w:val="24"/>
          <w:szCs w:val="24"/>
          <w:lang w:val="sr-Cyrl-RS"/>
        </w:rPr>
        <w:t>.године са квраталним пројекцијама.</w:t>
      </w:r>
    </w:p>
    <w:p w14:paraId="6EF43E22" w14:textId="77777777" w:rsidR="00F32774" w:rsidRPr="006E72C8" w:rsidRDefault="00F32774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>Биланс успеха</w:t>
      </w:r>
      <w:r w:rsidR="001E13F6">
        <w:rPr>
          <w:rFonts w:cstheme="minorHAnsi"/>
          <w:sz w:val="24"/>
          <w:szCs w:val="24"/>
          <w:lang w:val="sr-Cyrl-RS"/>
        </w:rPr>
        <w:t xml:space="preserve"> у периоду од 01.01.-31.123.2022</w:t>
      </w:r>
      <w:r w:rsidRPr="006E72C8">
        <w:rPr>
          <w:rFonts w:cstheme="minorHAnsi"/>
          <w:sz w:val="24"/>
          <w:szCs w:val="24"/>
          <w:lang w:val="sr-Cyrl-RS"/>
        </w:rPr>
        <w:t>.године са кварталним пројекцијама је дат у ПРИЛОГУ 3а.</w:t>
      </w:r>
    </w:p>
    <w:p w14:paraId="2B0084C8" w14:textId="77777777" w:rsidR="00F32774" w:rsidRPr="006E72C8" w:rsidRDefault="00F32774" w:rsidP="007C0A91">
      <w:pPr>
        <w:spacing w:after="0"/>
        <w:jc w:val="both"/>
        <w:rPr>
          <w:rFonts w:cstheme="minorHAnsi"/>
          <w:b/>
          <w:sz w:val="24"/>
          <w:szCs w:val="24"/>
          <w:lang w:val="sr-Cyrl-RS"/>
        </w:rPr>
      </w:pPr>
      <w:r w:rsidRPr="006E72C8">
        <w:rPr>
          <w:rFonts w:cstheme="minorHAnsi"/>
          <w:b/>
          <w:sz w:val="24"/>
          <w:szCs w:val="24"/>
          <w:lang w:val="sr-Cyrl-RS"/>
        </w:rPr>
        <w:t>6.3. Извештај о токовима гото</w:t>
      </w:r>
      <w:r w:rsidR="001E13F6">
        <w:rPr>
          <w:rFonts w:cstheme="minorHAnsi"/>
          <w:b/>
          <w:sz w:val="24"/>
          <w:szCs w:val="24"/>
          <w:lang w:val="sr-Cyrl-RS"/>
        </w:rPr>
        <w:t>вине у периоду 01.01.-31.12.2022</w:t>
      </w:r>
      <w:r w:rsidRPr="006E72C8">
        <w:rPr>
          <w:rFonts w:cstheme="minorHAnsi"/>
          <w:b/>
          <w:sz w:val="24"/>
          <w:szCs w:val="24"/>
          <w:lang w:val="sr-Cyrl-RS"/>
        </w:rPr>
        <w:t xml:space="preserve">. са кварталним пројекцијама </w:t>
      </w:r>
    </w:p>
    <w:p w14:paraId="4DF2ABD2" w14:textId="77777777" w:rsidR="00F32774" w:rsidRPr="006E72C8" w:rsidRDefault="00F32774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>Извештај о токовима гото</w:t>
      </w:r>
      <w:r w:rsidR="001E13F6">
        <w:rPr>
          <w:rFonts w:cstheme="minorHAnsi"/>
          <w:sz w:val="24"/>
          <w:szCs w:val="24"/>
          <w:lang w:val="sr-Cyrl-RS"/>
        </w:rPr>
        <w:t>вине у периоду 01.01.-31.12.2022</w:t>
      </w:r>
      <w:r w:rsidRPr="006E72C8">
        <w:rPr>
          <w:rFonts w:cstheme="minorHAnsi"/>
          <w:sz w:val="24"/>
          <w:szCs w:val="24"/>
          <w:lang w:val="sr-Cyrl-RS"/>
        </w:rPr>
        <w:t>.године са кварталним пројекцијама је дат у ПРИЛОГУ 3б.</w:t>
      </w:r>
    </w:p>
    <w:p w14:paraId="71B675D9" w14:textId="77777777" w:rsidR="004F2FDB" w:rsidRPr="006E72C8" w:rsidRDefault="004F2FDB" w:rsidP="007C0A91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7FD3E882" w14:textId="77777777" w:rsidR="00A201EA" w:rsidRPr="006E72C8" w:rsidRDefault="00E76BAE" w:rsidP="007C0A91">
      <w:pPr>
        <w:spacing w:after="0"/>
        <w:jc w:val="both"/>
        <w:rPr>
          <w:rFonts w:cstheme="minorHAnsi"/>
          <w:b/>
          <w:sz w:val="24"/>
          <w:szCs w:val="24"/>
          <w:lang w:val="en-US"/>
        </w:rPr>
      </w:pPr>
      <w:r w:rsidRPr="006E72C8">
        <w:rPr>
          <w:rFonts w:cstheme="minorHAnsi"/>
          <w:b/>
          <w:sz w:val="24"/>
          <w:szCs w:val="24"/>
          <w:lang w:val="sr-Cyrl-RS"/>
        </w:rPr>
        <w:t>7</w:t>
      </w:r>
      <w:r w:rsidR="007174A6" w:rsidRPr="006E72C8">
        <w:rPr>
          <w:rFonts w:cstheme="minorHAnsi"/>
          <w:b/>
          <w:sz w:val="24"/>
          <w:szCs w:val="24"/>
          <w:lang w:val="sr-Cyrl-RS"/>
        </w:rPr>
        <w:t xml:space="preserve">. </w:t>
      </w:r>
      <w:r w:rsidR="00081D1A" w:rsidRPr="006E72C8">
        <w:rPr>
          <w:rFonts w:cstheme="minorHAnsi"/>
          <w:b/>
          <w:sz w:val="24"/>
          <w:szCs w:val="24"/>
        </w:rPr>
        <w:t>СУБВЕНЦИЈЕ У ПЕРИОДУ</w:t>
      </w:r>
      <w:r w:rsidR="00A201EA" w:rsidRPr="006E72C8">
        <w:rPr>
          <w:rFonts w:cstheme="minorHAnsi"/>
          <w:b/>
          <w:sz w:val="24"/>
          <w:szCs w:val="24"/>
          <w:lang w:val="sr-Cyrl-RS"/>
        </w:rPr>
        <w:t xml:space="preserve"> </w:t>
      </w:r>
      <w:r w:rsidR="00F32774" w:rsidRPr="006E72C8">
        <w:rPr>
          <w:rFonts w:cstheme="minorHAnsi"/>
          <w:b/>
          <w:sz w:val="24"/>
          <w:szCs w:val="24"/>
        </w:rPr>
        <w:t>20</w:t>
      </w:r>
      <w:r w:rsidR="001E13F6">
        <w:rPr>
          <w:rFonts w:cstheme="minorHAnsi"/>
          <w:b/>
          <w:sz w:val="24"/>
          <w:szCs w:val="24"/>
          <w:lang w:val="sr-Cyrl-RS"/>
        </w:rPr>
        <w:t>22</w:t>
      </w:r>
      <w:r w:rsidR="00081D1A" w:rsidRPr="006E72C8">
        <w:rPr>
          <w:rFonts w:cstheme="minorHAnsi"/>
          <w:b/>
          <w:sz w:val="24"/>
          <w:szCs w:val="24"/>
        </w:rPr>
        <w:t>.</w:t>
      </w:r>
      <w:r w:rsidR="00A201EA" w:rsidRPr="006E72C8">
        <w:rPr>
          <w:rFonts w:cstheme="minorHAnsi"/>
          <w:b/>
          <w:sz w:val="24"/>
          <w:szCs w:val="24"/>
          <w:lang w:val="sr-Cyrl-RS"/>
        </w:rPr>
        <w:t xml:space="preserve"> </w:t>
      </w:r>
      <w:r w:rsidR="00081D1A" w:rsidRPr="006E72C8">
        <w:rPr>
          <w:rFonts w:cstheme="minorHAnsi"/>
          <w:b/>
          <w:sz w:val="24"/>
          <w:szCs w:val="24"/>
        </w:rPr>
        <w:t>ГОДИНЕ</w:t>
      </w:r>
    </w:p>
    <w:p w14:paraId="7F8BCBF8" w14:textId="77777777" w:rsidR="00A80775" w:rsidRPr="006E72C8" w:rsidRDefault="00A80775" w:rsidP="007C0A91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311CD5F7" w14:textId="77777777" w:rsidR="00F14565" w:rsidRPr="00177895" w:rsidRDefault="00F32774" w:rsidP="007C0A91">
      <w:pPr>
        <w:ind w:firstLine="708"/>
        <w:jc w:val="both"/>
        <w:rPr>
          <w:rFonts w:cstheme="minorHAnsi"/>
          <w:color w:val="000000"/>
          <w:sz w:val="24"/>
          <w:szCs w:val="24"/>
          <w:lang w:val="sr-Cyrl-RS"/>
        </w:rPr>
      </w:pPr>
      <w:proofErr w:type="spellStart"/>
      <w:r w:rsidRPr="006E72C8">
        <w:rPr>
          <w:rFonts w:cstheme="minorHAnsi"/>
          <w:color w:val="000000"/>
          <w:sz w:val="24"/>
          <w:szCs w:val="24"/>
          <w:lang w:val="en-US"/>
        </w:rPr>
        <w:t>Oд</w:t>
      </w:r>
      <w:proofErr w:type="spellEnd"/>
      <w:r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gramStart"/>
      <w:r w:rsidRPr="006E72C8">
        <w:rPr>
          <w:rFonts w:cstheme="minorHAnsi"/>
          <w:color w:val="000000"/>
          <w:sz w:val="24"/>
          <w:szCs w:val="24"/>
          <w:lang w:val="en-US"/>
        </w:rPr>
        <w:t xml:space="preserve">01.07.2017.год </w:t>
      </w:r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Одлуком</w:t>
      </w:r>
      <w:proofErr w:type="spellEnd"/>
      <w:proofErr w:type="gram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Градског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већа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града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Лесковца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бр:061-15/17II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од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30.03.2017.год. </w:t>
      </w:r>
      <w:r w:rsidR="0069152C" w:rsidRPr="006E72C8">
        <w:rPr>
          <w:rFonts w:cstheme="minorHAnsi"/>
          <w:color w:val="000000"/>
          <w:sz w:val="24"/>
          <w:szCs w:val="24"/>
          <w:lang w:val="sr-Cyrl-RS"/>
        </w:rPr>
        <w:t xml:space="preserve"> </w:t>
      </w:r>
      <w:r w:rsidRPr="006E72C8">
        <w:rPr>
          <w:rFonts w:cstheme="minorHAnsi"/>
          <w:color w:val="000000"/>
          <w:sz w:val="24"/>
          <w:szCs w:val="24"/>
          <w:lang w:val="sr-Cyrl-RS"/>
        </w:rPr>
        <w:t>п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риход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остварен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од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давања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у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закуп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пословног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sr-Cyrl-R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простора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стамбеног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простора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и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јавних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гаража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представља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изворни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sr-Cyrl-R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приход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sr-Cyrl-R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буџета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града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Лесковца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>.</w:t>
      </w:r>
      <w:r w:rsidR="0069152C" w:rsidRPr="006E72C8">
        <w:rPr>
          <w:rFonts w:cstheme="minorHAnsi"/>
          <w:color w:val="000000"/>
          <w:sz w:val="24"/>
          <w:szCs w:val="24"/>
          <w:lang w:val="sr-Cyrl-R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Планирани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приход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у 202</w:t>
      </w:r>
      <w:r w:rsidR="00177895">
        <w:rPr>
          <w:rFonts w:cstheme="minorHAnsi"/>
          <w:color w:val="000000"/>
          <w:sz w:val="24"/>
          <w:szCs w:val="24"/>
          <w:lang w:val="sr-Cyrl-RS"/>
        </w:rPr>
        <w:t>2</w:t>
      </w:r>
      <w:r w:rsidR="0069152C" w:rsidRPr="006E72C8">
        <w:rPr>
          <w:rFonts w:cstheme="minorHAnsi"/>
          <w:color w:val="000000"/>
          <w:sz w:val="24"/>
          <w:szCs w:val="24"/>
          <w:lang w:val="sr-Cyrl-RS"/>
        </w:rPr>
        <w:t>.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год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по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овом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основу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69152C" w:rsidRPr="006E72C8">
        <w:rPr>
          <w:rFonts w:cstheme="minorHAnsi"/>
          <w:color w:val="000000"/>
          <w:sz w:val="24"/>
          <w:szCs w:val="24"/>
          <w:lang w:val="en-US"/>
        </w:rPr>
        <w:t>је</w:t>
      </w:r>
      <w:proofErr w:type="spellEnd"/>
      <w:r w:rsidR="0069152C" w:rsidRPr="006E72C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177895">
        <w:rPr>
          <w:rFonts w:cstheme="minorHAnsi"/>
          <w:b/>
          <w:bCs/>
          <w:color w:val="000000"/>
          <w:sz w:val="24"/>
          <w:szCs w:val="24"/>
          <w:lang w:val="sr-Cyrl-RS"/>
        </w:rPr>
        <w:t>60</w:t>
      </w:r>
      <w:r w:rsidR="0069152C" w:rsidRPr="006E72C8">
        <w:rPr>
          <w:rFonts w:cstheme="minorHAnsi"/>
          <w:b/>
          <w:bCs/>
          <w:color w:val="000000"/>
          <w:sz w:val="24"/>
          <w:szCs w:val="24"/>
          <w:lang w:val="en-US"/>
        </w:rPr>
        <w:t>.000.000</w:t>
      </w:r>
      <w:r w:rsidR="00B9348E" w:rsidRPr="006E72C8">
        <w:rPr>
          <w:rFonts w:cstheme="minorHAnsi"/>
          <w:b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="00177895">
        <w:rPr>
          <w:rFonts w:cstheme="minorHAnsi"/>
          <w:b/>
          <w:bCs/>
          <w:color w:val="000000"/>
          <w:sz w:val="24"/>
          <w:szCs w:val="24"/>
          <w:lang w:val="en-US"/>
        </w:rPr>
        <w:t>дин</w:t>
      </w:r>
      <w:proofErr w:type="spellEnd"/>
      <w:r w:rsidR="00177895">
        <w:rPr>
          <w:rFonts w:cstheme="minorHAnsi"/>
          <w:b/>
          <w:bCs/>
          <w:color w:val="000000"/>
          <w:sz w:val="24"/>
          <w:szCs w:val="24"/>
          <w:lang w:val="sr-Cyrl-RS"/>
        </w:rPr>
        <w:t>ара.</w:t>
      </w:r>
      <w:r w:rsidR="0069152C" w:rsidRPr="006E72C8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177895">
        <w:rPr>
          <w:rFonts w:cstheme="minorHAnsi"/>
          <w:color w:val="000000"/>
          <w:sz w:val="24"/>
          <w:szCs w:val="24"/>
          <w:lang w:val="sr-Cyrl-RS"/>
        </w:rPr>
        <w:t xml:space="preserve"> </w:t>
      </w:r>
      <w:r w:rsidR="0069152C" w:rsidRPr="006E72C8">
        <w:rPr>
          <w:rFonts w:cstheme="minorHAnsi"/>
          <w:color w:val="000000"/>
          <w:sz w:val="24"/>
          <w:szCs w:val="24"/>
          <w:lang w:val="sr-Cyrl-RS"/>
        </w:rPr>
        <w:t xml:space="preserve"> </w:t>
      </w:r>
      <w:r w:rsidR="00177895">
        <w:rPr>
          <w:rFonts w:cstheme="minorHAnsi"/>
          <w:color w:val="000000"/>
          <w:sz w:val="24"/>
          <w:szCs w:val="24"/>
          <w:lang w:val="sr-Cyrl-RS"/>
        </w:rPr>
        <w:t xml:space="preserve">   </w:t>
      </w:r>
      <w:r w:rsidR="0069152C" w:rsidRPr="006E72C8">
        <w:rPr>
          <w:rFonts w:cstheme="minorHAnsi"/>
          <w:color w:val="000000"/>
          <w:sz w:val="24"/>
          <w:szCs w:val="24"/>
          <w:lang w:val="sr-Cyrl-RS"/>
        </w:rPr>
        <w:t xml:space="preserve"> </w:t>
      </w:r>
      <w:r w:rsidR="00177895">
        <w:rPr>
          <w:rFonts w:cstheme="minorHAnsi"/>
          <w:color w:val="000000"/>
          <w:sz w:val="24"/>
          <w:szCs w:val="24"/>
          <w:lang w:val="sr-Cyrl-RS"/>
        </w:rPr>
        <w:t xml:space="preserve">   </w:t>
      </w:r>
    </w:p>
    <w:p w14:paraId="3A493BB9" w14:textId="77777777" w:rsidR="006E72C8" w:rsidRPr="006E72C8" w:rsidRDefault="006E72C8" w:rsidP="007C0A91">
      <w:pPr>
        <w:ind w:firstLine="708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2684FDA1" w14:textId="77777777" w:rsidR="00081D1A" w:rsidRPr="006E72C8" w:rsidRDefault="00BF6848" w:rsidP="007C0A91">
      <w:pPr>
        <w:spacing w:after="0"/>
        <w:jc w:val="both"/>
        <w:rPr>
          <w:rFonts w:cstheme="minorHAnsi"/>
          <w:b/>
          <w:sz w:val="24"/>
          <w:szCs w:val="24"/>
          <w:lang w:val="sr-Cyrl-RS"/>
        </w:rPr>
      </w:pPr>
      <w:r>
        <w:rPr>
          <w:rFonts w:cstheme="minorHAnsi"/>
          <w:b/>
          <w:sz w:val="24"/>
          <w:szCs w:val="24"/>
          <w:lang w:val="sr-Cyrl-RS"/>
        </w:rPr>
        <w:t>8</w:t>
      </w:r>
      <w:r w:rsidR="007174A6" w:rsidRPr="006E72C8">
        <w:rPr>
          <w:rFonts w:cstheme="minorHAnsi"/>
          <w:b/>
          <w:sz w:val="24"/>
          <w:szCs w:val="24"/>
          <w:lang w:val="sr-Cyrl-RS"/>
        </w:rPr>
        <w:t xml:space="preserve">. </w:t>
      </w:r>
      <w:r w:rsidR="00081D1A" w:rsidRPr="006E72C8">
        <w:rPr>
          <w:rFonts w:cstheme="minorHAnsi"/>
          <w:b/>
          <w:sz w:val="24"/>
          <w:szCs w:val="24"/>
        </w:rPr>
        <w:t>КРЕДИТНА ЗАДУЖЕНОСТ</w:t>
      </w:r>
    </w:p>
    <w:p w14:paraId="5702BFA9" w14:textId="77777777" w:rsidR="00335F4D" w:rsidRPr="006E72C8" w:rsidRDefault="00335F4D" w:rsidP="007C0A91">
      <w:pPr>
        <w:spacing w:after="0"/>
        <w:jc w:val="both"/>
        <w:rPr>
          <w:rFonts w:cstheme="minorHAnsi"/>
          <w:b/>
          <w:sz w:val="24"/>
          <w:szCs w:val="24"/>
          <w:lang w:val="sr-Cyrl-RS"/>
        </w:rPr>
      </w:pPr>
    </w:p>
    <w:p w14:paraId="1F7F9CC0" w14:textId="77777777" w:rsidR="00081D1A" w:rsidRPr="006E72C8" w:rsidRDefault="00081D1A" w:rsidP="007C0A91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6E72C8">
        <w:rPr>
          <w:rFonts w:cstheme="minorHAnsi"/>
          <w:sz w:val="24"/>
          <w:szCs w:val="24"/>
        </w:rPr>
        <w:tab/>
        <w:t>ЈП „Дом“ нема кредитних задужења и процењено да их неће бити у</w:t>
      </w:r>
      <w:r w:rsidR="00335F4D" w:rsidRPr="006E72C8">
        <w:rPr>
          <w:rFonts w:cstheme="minorHAnsi"/>
          <w:sz w:val="24"/>
          <w:szCs w:val="24"/>
          <w:lang w:val="sr-Cyrl-RS"/>
        </w:rPr>
        <w:t xml:space="preserve"> периоду</w:t>
      </w:r>
      <w:r w:rsidR="00730355" w:rsidRPr="006E72C8">
        <w:rPr>
          <w:rFonts w:cstheme="minorHAnsi"/>
          <w:sz w:val="24"/>
          <w:szCs w:val="24"/>
        </w:rPr>
        <w:t xml:space="preserve"> 20</w:t>
      </w:r>
      <w:r w:rsidR="001E13F6">
        <w:rPr>
          <w:rFonts w:cstheme="minorHAnsi"/>
          <w:sz w:val="24"/>
          <w:szCs w:val="24"/>
          <w:lang w:val="sr-Cyrl-RS"/>
        </w:rPr>
        <w:t>2</w:t>
      </w:r>
      <w:r w:rsidR="001E13F6">
        <w:rPr>
          <w:rFonts w:cstheme="minorHAnsi"/>
          <w:sz w:val="24"/>
          <w:szCs w:val="24"/>
          <w:lang w:val="en-US"/>
        </w:rPr>
        <w:t>2</w:t>
      </w:r>
      <w:r w:rsidRPr="006E72C8">
        <w:rPr>
          <w:rFonts w:cstheme="minorHAnsi"/>
          <w:sz w:val="24"/>
          <w:szCs w:val="24"/>
        </w:rPr>
        <w:t>.годин</w:t>
      </w:r>
      <w:r w:rsidR="00335F4D" w:rsidRPr="006E72C8">
        <w:rPr>
          <w:rFonts w:cstheme="minorHAnsi"/>
          <w:sz w:val="24"/>
          <w:szCs w:val="24"/>
          <w:lang w:val="sr-Cyrl-RS"/>
        </w:rPr>
        <w:t>е</w:t>
      </w:r>
      <w:r w:rsidRPr="006E72C8">
        <w:rPr>
          <w:rFonts w:cstheme="minorHAnsi"/>
          <w:sz w:val="24"/>
          <w:szCs w:val="24"/>
        </w:rPr>
        <w:t>.</w:t>
      </w:r>
    </w:p>
    <w:p w14:paraId="7DAD29DE" w14:textId="77777777" w:rsidR="00190051" w:rsidRPr="006E72C8" w:rsidRDefault="00190051" w:rsidP="007C0A91">
      <w:pPr>
        <w:spacing w:after="0"/>
        <w:jc w:val="both"/>
        <w:rPr>
          <w:rFonts w:cstheme="minorHAnsi"/>
          <w:b/>
          <w:sz w:val="24"/>
          <w:szCs w:val="24"/>
          <w:lang w:val="en-US"/>
        </w:rPr>
      </w:pPr>
    </w:p>
    <w:p w14:paraId="772C2BB9" w14:textId="77777777" w:rsidR="00E76BAE" w:rsidRPr="006E72C8" w:rsidRDefault="00BF6848" w:rsidP="007C0A91">
      <w:pPr>
        <w:spacing w:after="0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sr-Cyrl-RS"/>
        </w:rPr>
        <w:t>9</w:t>
      </w:r>
      <w:r w:rsidR="007174A6" w:rsidRPr="006E72C8">
        <w:rPr>
          <w:rFonts w:cstheme="minorHAnsi"/>
          <w:b/>
          <w:sz w:val="24"/>
          <w:szCs w:val="24"/>
          <w:lang w:val="sr-Cyrl-RS"/>
        </w:rPr>
        <w:t xml:space="preserve">. </w:t>
      </w:r>
      <w:r w:rsidR="00081D1A" w:rsidRPr="006E72C8">
        <w:rPr>
          <w:rFonts w:cstheme="minorHAnsi"/>
          <w:b/>
          <w:sz w:val="24"/>
          <w:szCs w:val="24"/>
        </w:rPr>
        <w:t>ПЛАН НАБАВКЕ</w:t>
      </w:r>
    </w:p>
    <w:p w14:paraId="74963EA2" w14:textId="77777777" w:rsidR="008C237A" w:rsidRPr="006E72C8" w:rsidRDefault="008C237A" w:rsidP="007C0A91">
      <w:pPr>
        <w:spacing w:after="0"/>
        <w:jc w:val="both"/>
        <w:rPr>
          <w:rFonts w:cstheme="minorHAnsi"/>
          <w:b/>
          <w:sz w:val="24"/>
          <w:szCs w:val="24"/>
          <w:lang w:val="en-US"/>
        </w:rPr>
      </w:pPr>
    </w:p>
    <w:p w14:paraId="42EDB261" w14:textId="77777777" w:rsidR="00081D1A" w:rsidRPr="006E72C8" w:rsidRDefault="00081D1A" w:rsidP="007C0A91">
      <w:pPr>
        <w:spacing w:after="0"/>
        <w:jc w:val="both"/>
        <w:rPr>
          <w:rFonts w:cstheme="minorHAnsi"/>
          <w:sz w:val="24"/>
          <w:szCs w:val="24"/>
        </w:rPr>
      </w:pPr>
      <w:r w:rsidRPr="006E72C8">
        <w:rPr>
          <w:rFonts w:cstheme="minorHAnsi"/>
          <w:sz w:val="24"/>
          <w:szCs w:val="24"/>
        </w:rPr>
        <w:tab/>
        <w:t>План</w:t>
      </w:r>
      <w:r w:rsidR="00A80775" w:rsidRPr="006E72C8">
        <w:rPr>
          <w:rFonts w:cstheme="minorHAnsi"/>
          <w:sz w:val="24"/>
          <w:szCs w:val="24"/>
        </w:rPr>
        <w:t xml:space="preserve"> набавки за</w:t>
      </w:r>
      <w:r w:rsidR="00834C23" w:rsidRPr="006E72C8">
        <w:rPr>
          <w:rFonts w:cstheme="minorHAnsi"/>
          <w:sz w:val="24"/>
          <w:szCs w:val="24"/>
          <w:lang w:val="sr-Cyrl-RS"/>
        </w:rPr>
        <w:t xml:space="preserve"> </w:t>
      </w:r>
      <w:r w:rsidR="00730355" w:rsidRPr="006E72C8">
        <w:rPr>
          <w:rFonts w:cstheme="minorHAnsi"/>
          <w:sz w:val="24"/>
          <w:szCs w:val="24"/>
        </w:rPr>
        <w:t>20</w:t>
      </w:r>
      <w:r w:rsidR="001E13F6">
        <w:rPr>
          <w:rFonts w:cstheme="minorHAnsi"/>
          <w:sz w:val="24"/>
          <w:szCs w:val="24"/>
          <w:lang w:val="sr-Cyrl-RS"/>
        </w:rPr>
        <w:t>22</w:t>
      </w:r>
      <w:r w:rsidRPr="006E72C8">
        <w:rPr>
          <w:rFonts w:cstheme="minorHAnsi"/>
          <w:sz w:val="24"/>
          <w:szCs w:val="24"/>
        </w:rPr>
        <w:t>.</w:t>
      </w:r>
      <w:r w:rsidR="00834C23" w:rsidRPr="006E72C8">
        <w:rPr>
          <w:rFonts w:cstheme="minorHAnsi"/>
          <w:sz w:val="24"/>
          <w:szCs w:val="24"/>
          <w:lang w:val="sr-Cyrl-RS"/>
        </w:rPr>
        <w:t xml:space="preserve"> </w:t>
      </w:r>
      <w:r w:rsidRPr="006E72C8">
        <w:rPr>
          <w:rFonts w:cstheme="minorHAnsi"/>
          <w:sz w:val="24"/>
          <w:szCs w:val="24"/>
        </w:rPr>
        <w:t>годин</w:t>
      </w:r>
      <w:r w:rsidR="00834C23" w:rsidRPr="006E72C8">
        <w:rPr>
          <w:rFonts w:cstheme="minorHAnsi"/>
          <w:sz w:val="24"/>
          <w:szCs w:val="24"/>
          <w:lang w:val="sr-Cyrl-RS"/>
        </w:rPr>
        <w:t>е</w:t>
      </w:r>
      <w:r w:rsidR="005704F2" w:rsidRPr="006E72C8">
        <w:rPr>
          <w:rFonts w:cstheme="minorHAnsi"/>
          <w:sz w:val="24"/>
          <w:szCs w:val="24"/>
        </w:rPr>
        <w:t xml:space="preserve"> обухвата План набавк</w:t>
      </w:r>
      <w:r w:rsidR="005704F2" w:rsidRPr="006E72C8">
        <w:rPr>
          <w:rFonts w:cstheme="minorHAnsi"/>
          <w:sz w:val="24"/>
          <w:szCs w:val="24"/>
          <w:lang w:val="sr-Cyrl-RS"/>
        </w:rPr>
        <w:t>и</w:t>
      </w:r>
      <w:r w:rsidRPr="006E72C8">
        <w:rPr>
          <w:rFonts w:cstheme="minorHAnsi"/>
          <w:sz w:val="24"/>
          <w:szCs w:val="24"/>
        </w:rPr>
        <w:t xml:space="preserve"> мале вредности и План набавке на које се Закон о јавним набавкама не примењује.</w:t>
      </w:r>
    </w:p>
    <w:p w14:paraId="33E111E0" w14:textId="77777777" w:rsidR="007A0255" w:rsidRDefault="00730355" w:rsidP="007C0A91">
      <w:pPr>
        <w:spacing w:after="0"/>
        <w:jc w:val="both"/>
        <w:rPr>
          <w:rFonts w:cstheme="minorHAnsi"/>
          <w:sz w:val="24"/>
          <w:szCs w:val="24"/>
        </w:rPr>
      </w:pPr>
      <w:r w:rsidRPr="006E72C8">
        <w:rPr>
          <w:rFonts w:cstheme="minorHAnsi"/>
          <w:sz w:val="24"/>
          <w:szCs w:val="24"/>
        </w:rPr>
        <w:tab/>
        <w:t>За 20</w:t>
      </w:r>
      <w:r w:rsidR="001E13F6">
        <w:rPr>
          <w:rFonts w:cstheme="minorHAnsi"/>
          <w:sz w:val="24"/>
          <w:szCs w:val="24"/>
          <w:lang w:val="sr-Cyrl-RS"/>
        </w:rPr>
        <w:t>22</w:t>
      </w:r>
      <w:r w:rsidR="005704F2" w:rsidRPr="006E72C8">
        <w:rPr>
          <w:rFonts w:cstheme="minorHAnsi"/>
          <w:sz w:val="24"/>
          <w:szCs w:val="24"/>
        </w:rPr>
        <w:t xml:space="preserve">.годину </w:t>
      </w:r>
      <w:r w:rsidR="00081D1A" w:rsidRPr="006E72C8">
        <w:rPr>
          <w:rFonts w:cstheme="minorHAnsi"/>
          <w:sz w:val="24"/>
          <w:szCs w:val="24"/>
        </w:rPr>
        <w:t xml:space="preserve"> План</w:t>
      </w:r>
      <w:r w:rsidR="005704F2" w:rsidRPr="006E72C8">
        <w:rPr>
          <w:rFonts w:cstheme="minorHAnsi"/>
          <w:sz w:val="24"/>
          <w:szCs w:val="24"/>
          <w:lang w:val="sr-Cyrl-RS"/>
        </w:rPr>
        <w:t>ом</w:t>
      </w:r>
      <w:r w:rsidR="005704F2" w:rsidRPr="006E72C8">
        <w:rPr>
          <w:rFonts w:cstheme="minorHAnsi"/>
          <w:sz w:val="24"/>
          <w:szCs w:val="24"/>
        </w:rPr>
        <w:t xml:space="preserve"> набавк</w:t>
      </w:r>
      <w:r w:rsidR="005704F2" w:rsidRPr="006E72C8">
        <w:rPr>
          <w:rFonts w:cstheme="minorHAnsi"/>
          <w:sz w:val="24"/>
          <w:szCs w:val="24"/>
          <w:lang w:val="sr-Cyrl-RS"/>
        </w:rPr>
        <w:t>и</w:t>
      </w:r>
      <w:r w:rsidR="00081D1A" w:rsidRPr="006E72C8">
        <w:rPr>
          <w:rFonts w:cstheme="minorHAnsi"/>
          <w:sz w:val="24"/>
          <w:szCs w:val="24"/>
        </w:rPr>
        <w:t xml:space="preserve"> предвиђена су с</w:t>
      </w:r>
      <w:r w:rsidR="00744E87" w:rsidRPr="006E72C8">
        <w:rPr>
          <w:rFonts w:cstheme="minorHAnsi"/>
          <w:sz w:val="24"/>
          <w:szCs w:val="24"/>
        </w:rPr>
        <w:t xml:space="preserve">редства у износу од укупно </w:t>
      </w:r>
      <w:r w:rsidR="001E13F6">
        <w:rPr>
          <w:rFonts w:cstheme="minorHAnsi"/>
          <w:sz w:val="24"/>
          <w:szCs w:val="24"/>
          <w:lang w:val="sr-Cyrl-RS"/>
        </w:rPr>
        <w:t>8.130</w:t>
      </w:r>
      <w:r w:rsidR="000102A1">
        <w:rPr>
          <w:rFonts w:cstheme="minorHAnsi"/>
          <w:sz w:val="24"/>
          <w:szCs w:val="24"/>
          <w:lang w:val="en-US"/>
        </w:rPr>
        <w:t>.000.00</w:t>
      </w:r>
      <w:r w:rsidR="00081D1A" w:rsidRPr="006E72C8">
        <w:rPr>
          <w:rFonts w:cstheme="minorHAnsi"/>
          <w:sz w:val="24"/>
          <w:szCs w:val="24"/>
        </w:rPr>
        <w:t>динара, за добра, услуге и радове.</w:t>
      </w:r>
    </w:p>
    <w:p w14:paraId="635EFC98" w14:textId="77777777" w:rsidR="00D65898" w:rsidRPr="006E72C8" w:rsidRDefault="00D65898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bookmarkStart w:id="0" w:name="_GoBack"/>
      <w:bookmarkEnd w:id="0"/>
    </w:p>
    <w:p w14:paraId="5C7781A9" w14:textId="77777777" w:rsidR="00081D1A" w:rsidRPr="006E72C8" w:rsidRDefault="00081D1A" w:rsidP="007C0A91">
      <w:pPr>
        <w:spacing w:after="0"/>
        <w:jc w:val="both"/>
        <w:rPr>
          <w:rFonts w:cstheme="minorHAnsi"/>
          <w:sz w:val="24"/>
          <w:szCs w:val="24"/>
        </w:rPr>
      </w:pPr>
      <w:r w:rsidRPr="006E72C8">
        <w:rPr>
          <w:rFonts w:cstheme="minorHAnsi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1"/>
        <w:gridCol w:w="1875"/>
        <w:gridCol w:w="1747"/>
      </w:tblGrid>
      <w:tr w:rsidR="00734CEF" w:rsidRPr="006E72C8" w14:paraId="3B787A88" w14:textId="77777777" w:rsidTr="006E72C8">
        <w:trPr>
          <w:trHeight w:val="827"/>
          <w:jc w:val="center"/>
        </w:trPr>
        <w:tc>
          <w:tcPr>
            <w:tcW w:w="951" w:type="dxa"/>
            <w:hideMark/>
          </w:tcPr>
          <w:p w14:paraId="6FB60E94" w14:textId="77777777" w:rsidR="00734CEF" w:rsidRPr="006E72C8" w:rsidRDefault="00734CEF" w:rsidP="007C0A9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72C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Редни број</w:t>
            </w:r>
          </w:p>
        </w:tc>
        <w:tc>
          <w:tcPr>
            <w:tcW w:w="1875" w:type="dxa"/>
            <w:noWrap/>
            <w:hideMark/>
          </w:tcPr>
          <w:p w14:paraId="365A29F8" w14:textId="77777777" w:rsidR="00734CEF" w:rsidRPr="006E72C8" w:rsidRDefault="00734CEF" w:rsidP="007C0A9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72C8">
              <w:rPr>
                <w:rFonts w:cstheme="minorHAnsi"/>
                <w:b/>
                <w:bCs/>
                <w:sz w:val="24"/>
                <w:szCs w:val="24"/>
              </w:rPr>
              <w:t>ПОЗИЦИЈА</w:t>
            </w:r>
          </w:p>
        </w:tc>
        <w:tc>
          <w:tcPr>
            <w:tcW w:w="1747" w:type="dxa"/>
            <w:hideMark/>
          </w:tcPr>
          <w:p w14:paraId="3C08DFA4" w14:textId="77777777" w:rsidR="00734CEF" w:rsidRPr="006E72C8" w:rsidRDefault="00734CEF" w:rsidP="007C0A9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6E72C8">
              <w:rPr>
                <w:rFonts w:cstheme="minorHAnsi"/>
                <w:b/>
                <w:bCs/>
                <w:sz w:val="24"/>
                <w:szCs w:val="24"/>
              </w:rPr>
              <w:t>План</w:t>
            </w:r>
            <w:r w:rsidRPr="006E72C8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6E72C8">
              <w:rPr>
                <w:rFonts w:cstheme="minorHAnsi"/>
                <w:b/>
                <w:bCs/>
                <w:sz w:val="24"/>
                <w:szCs w:val="24"/>
              </w:rPr>
              <w:t>за                   20</w:t>
            </w:r>
            <w:r w:rsidR="001E13F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22</w:t>
            </w:r>
            <w:r w:rsidRPr="006E72C8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6E72C8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годину</w:t>
            </w:r>
          </w:p>
        </w:tc>
      </w:tr>
      <w:tr w:rsidR="00734CEF" w:rsidRPr="006E72C8" w14:paraId="00CA5111" w14:textId="77777777" w:rsidTr="006E72C8">
        <w:trPr>
          <w:trHeight w:val="410"/>
          <w:jc w:val="center"/>
        </w:trPr>
        <w:tc>
          <w:tcPr>
            <w:tcW w:w="951" w:type="dxa"/>
            <w:noWrap/>
            <w:hideMark/>
          </w:tcPr>
          <w:p w14:paraId="18019916" w14:textId="77777777" w:rsidR="00734CEF" w:rsidRPr="006E72C8" w:rsidRDefault="00734CEF" w:rsidP="007C0A9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6E72C8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="006E72C8" w:rsidRPr="006E72C8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I</w:t>
            </w:r>
          </w:p>
        </w:tc>
        <w:tc>
          <w:tcPr>
            <w:tcW w:w="3622" w:type="dxa"/>
            <w:gridSpan w:val="2"/>
            <w:noWrap/>
            <w:hideMark/>
          </w:tcPr>
          <w:p w14:paraId="105AA721" w14:textId="77777777" w:rsidR="00734CEF" w:rsidRPr="006E72C8" w:rsidRDefault="00734CEF" w:rsidP="007C0A9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6E72C8">
              <w:rPr>
                <w:rFonts w:cstheme="minorHAnsi"/>
                <w:b/>
                <w:bCs/>
                <w:sz w:val="24"/>
                <w:szCs w:val="24"/>
              </w:rPr>
              <w:t>Добра</w:t>
            </w:r>
          </w:p>
        </w:tc>
      </w:tr>
      <w:tr w:rsidR="00734CEF" w:rsidRPr="006E72C8" w14:paraId="550427C1" w14:textId="77777777" w:rsidTr="006E72C8">
        <w:trPr>
          <w:trHeight w:val="410"/>
          <w:jc w:val="center"/>
        </w:trPr>
        <w:tc>
          <w:tcPr>
            <w:tcW w:w="951" w:type="dxa"/>
            <w:noWrap/>
            <w:hideMark/>
          </w:tcPr>
          <w:p w14:paraId="6C94B5DE" w14:textId="77777777" w:rsidR="00734CEF" w:rsidRPr="006E72C8" w:rsidRDefault="00734CEF" w:rsidP="007C0A91">
            <w:pPr>
              <w:jc w:val="both"/>
              <w:rPr>
                <w:rFonts w:cstheme="minorHAnsi"/>
                <w:sz w:val="24"/>
                <w:szCs w:val="24"/>
              </w:rPr>
            </w:pPr>
            <w:r w:rsidRPr="006E72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75" w:type="dxa"/>
            <w:hideMark/>
          </w:tcPr>
          <w:p w14:paraId="2011E470" w14:textId="77777777" w:rsidR="00734CEF" w:rsidRPr="006E72C8" w:rsidRDefault="00734CEF" w:rsidP="007C0A91">
            <w:pPr>
              <w:jc w:val="both"/>
              <w:rPr>
                <w:rFonts w:cstheme="minorHAnsi"/>
                <w:sz w:val="24"/>
                <w:szCs w:val="24"/>
              </w:rPr>
            </w:pPr>
            <w:r w:rsidRPr="006E72C8">
              <w:rPr>
                <w:rFonts w:cstheme="minorHAnsi"/>
                <w:sz w:val="24"/>
                <w:szCs w:val="24"/>
              </w:rPr>
              <w:t xml:space="preserve">Наруџбенице </w:t>
            </w:r>
          </w:p>
        </w:tc>
        <w:tc>
          <w:tcPr>
            <w:tcW w:w="1747" w:type="dxa"/>
            <w:noWrap/>
            <w:hideMark/>
          </w:tcPr>
          <w:p w14:paraId="69755328" w14:textId="313ED9AC" w:rsidR="00734CEF" w:rsidRPr="001E13F6" w:rsidRDefault="001E13F6" w:rsidP="001E13F6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D71FAE">
              <w:rPr>
                <w:rFonts w:cstheme="minorHAnsi"/>
                <w:sz w:val="24"/>
                <w:szCs w:val="24"/>
                <w:lang w:val="sr-Cyrl-RS"/>
              </w:rPr>
              <w:t>5.310</w:t>
            </w:r>
            <w:r>
              <w:rPr>
                <w:rFonts w:cstheme="minorHAnsi"/>
                <w:sz w:val="24"/>
                <w:szCs w:val="24"/>
                <w:lang w:val="sr-Cyrl-RS"/>
              </w:rPr>
              <w:t>.000,00</w:t>
            </w:r>
          </w:p>
        </w:tc>
      </w:tr>
      <w:tr w:rsidR="00734CEF" w:rsidRPr="006E72C8" w14:paraId="1C5C7826" w14:textId="77777777" w:rsidTr="006E72C8">
        <w:trPr>
          <w:trHeight w:val="410"/>
          <w:jc w:val="center"/>
        </w:trPr>
        <w:tc>
          <w:tcPr>
            <w:tcW w:w="951" w:type="dxa"/>
            <w:noWrap/>
            <w:hideMark/>
          </w:tcPr>
          <w:p w14:paraId="1B760B7B" w14:textId="77777777" w:rsidR="00734CEF" w:rsidRPr="006E72C8" w:rsidRDefault="00734CEF" w:rsidP="007C0A91">
            <w:pPr>
              <w:jc w:val="both"/>
              <w:rPr>
                <w:rFonts w:cstheme="minorHAnsi"/>
                <w:sz w:val="24"/>
                <w:szCs w:val="24"/>
              </w:rPr>
            </w:pPr>
            <w:r w:rsidRPr="006E72C8">
              <w:rPr>
                <w:rFonts w:cstheme="minorHAnsi"/>
                <w:sz w:val="24"/>
                <w:szCs w:val="24"/>
              </w:rPr>
              <w:t>…</w:t>
            </w:r>
          </w:p>
        </w:tc>
        <w:tc>
          <w:tcPr>
            <w:tcW w:w="1875" w:type="dxa"/>
            <w:hideMark/>
          </w:tcPr>
          <w:p w14:paraId="1AA32489" w14:textId="77777777" w:rsidR="00734CEF" w:rsidRPr="00C77273" w:rsidRDefault="00734CEF" w:rsidP="007C0A91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6E72C8">
              <w:rPr>
                <w:rFonts w:cstheme="minorHAnsi"/>
                <w:sz w:val="24"/>
                <w:szCs w:val="24"/>
              </w:rPr>
              <w:t> </w:t>
            </w:r>
            <w:r w:rsidR="00C7727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47" w:type="dxa"/>
            <w:noWrap/>
            <w:hideMark/>
          </w:tcPr>
          <w:p w14:paraId="7FBD4DBE" w14:textId="77777777" w:rsidR="00734CEF" w:rsidRPr="00C77273" w:rsidRDefault="00C77273" w:rsidP="007C0A91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734CEF" w:rsidRPr="006E72C8" w14:paraId="603DFC9B" w14:textId="77777777" w:rsidTr="006E72C8">
        <w:trPr>
          <w:trHeight w:val="410"/>
          <w:jc w:val="center"/>
        </w:trPr>
        <w:tc>
          <w:tcPr>
            <w:tcW w:w="951" w:type="dxa"/>
            <w:noWrap/>
            <w:hideMark/>
          </w:tcPr>
          <w:p w14:paraId="227A02AD" w14:textId="77777777" w:rsidR="00734CEF" w:rsidRPr="006E72C8" w:rsidRDefault="00734CEF" w:rsidP="007C0A91">
            <w:pPr>
              <w:jc w:val="both"/>
              <w:rPr>
                <w:rFonts w:cstheme="minorHAnsi"/>
                <w:sz w:val="24"/>
                <w:szCs w:val="24"/>
              </w:rPr>
            </w:pPr>
            <w:r w:rsidRPr="006E72C8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14:paraId="3DC57B84" w14:textId="77777777" w:rsidR="00734CEF" w:rsidRPr="006E72C8" w:rsidRDefault="00734CEF" w:rsidP="007C0A91">
            <w:pPr>
              <w:jc w:val="both"/>
              <w:rPr>
                <w:rFonts w:cstheme="minorHAnsi"/>
                <w:sz w:val="24"/>
                <w:szCs w:val="24"/>
              </w:rPr>
            </w:pPr>
            <w:r w:rsidRPr="006E72C8">
              <w:rPr>
                <w:rFonts w:cstheme="minorHAnsi"/>
                <w:sz w:val="24"/>
                <w:szCs w:val="24"/>
              </w:rPr>
              <w:t>Укупно добра:</w:t>
            </w:r>
          </w:p>
        </w:tc>
        <w:tc>
          <w:tcPr>
            <w:tcW w:w="1747" w:type="dxa"/>
            <w:noWrap/>
            <w:hideMark/>
          </w:tcPr>
          <w:p w14:paraId="5C205A88" w14:textId="1E8F1812" w:rsidR="00734CEF" w:rsidRPr="00F16D32" w:rsidRDefault="00D71FAE" w:rsidP="001E13F6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5.310</w:t>
            </w:r>
            <w:r w:rsidR="001E13F6">
              <w:rPr>
                <w:rFonts w:cstheme="minorHAnsi"/>
                <w:sz w:val="24"/>
                <w:szCs w:val="24"/>
                <w:lang w:val="sr-Cyrl-RS"/>
              </w:rPr>
              <w:t>.000,00</w:t>
            </w:r>
          </w:p>
        </w:tc>
      </w:tr>
      <w:tr w:rsidR="009D5657" w:rsidRPr="006E72C8" w14:paraId="3BC54F66" w14:textId="77777777" w:rsidTr="006E72C8">
        <w:trPr>
          <w:trHeight w:val="410"/>
          <w:jc w:val="center"/>
        </w:trPr>
        <w:tc>
          <w:tcPr>
            <w:tcW w:w="951" w:type="dxa"/>
            <w:noWrap/>
            <w:hideMark/>
          </w:tcPr>
          <w:p w14:paraId="4510A10C" w14:textId="77777777" w:rsidR="009D5657" w:rsidRPr="006E72C8" w:rsidRDefault="009D5657" w:rsidP="007C0A9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72C8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="006E72C8" w:rsidRPr="006E72C8">
              <w:rPr>
                <w:rFonts w:cstheme="minorHAns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622" w:type="dxa"/>
            <w:gridSpan w:val="2"/>
            <w:noWrap/>
            <w:hideMark/>
          </w:tcPr>
          <w:p w14:paraId="29FF21ED" w14:textId="77777777" w:rsidR="009D5657" w:rsidRPr="006E72C8" w:rsidRDefault="009D5657" w:rsidP="007C0A9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6E72C8">
              <w:rPr>
                <w:rFonts w:cstheme="minorHAnsi"/>
                <w:b/>
                <w:bCs/>
                <w:sz w:val="24"/>
                <w:szCs w:val="24"/>
              </w:rPr>
              <w:t>Услуге</w:t>
            </w:r>
          </w:p>
        </w:tc>
      </w:tr>
      <w:tr w:rsidR="00A80775" w:rsidRPr="006E72C8" w14:paraId="2D488DD0" w14:textId="77777777" w:rsidTr="006E72C8">
        <w:trPr>
          <w:trHeight w:val="410"/>
          <w:jc w:val="center"/>
        </w:trPr>
        <w:tc>
          <w:tcPr>
            <w:tcW w:w="951" w:type="dxa"/>
            <w:noWrap/>
            <w:hideMark/>
          </w:tcPr>
          <w:p w14:paraId="1B83CEC7" w14:textId="77777777" w:rsidR="00A80775" w:rsidRPr="006E72C8" w:rsidRDefault="00A80775" w:rsidP="007C0A91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6E72C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75" w:type="dxa"/>
            <w:hideMark/>
          </w:tcPr>
          <w:p w14:paraId="2AA07027" w14:textId="77777777" w:rsidR="00A80775" w:rsidRPr="006E72C8" w:rsidRDefault="00F16D32" w:rsidP="007C0A9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 Наруџбенице </w:t>
            </w:r>
            <w:r w:rsidR="00A80775" w:rsidRPr="006E72C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noWrap/>
            <w:hideMark/>
          </w:tcPr>
          <w:p w14:paraId="67FB430F" w14:textId="77777777" w:rsidR="00A80775" w:rsidRPr="00F16D32" w:rsidRDefault="001E13F6" w:rsidP="007C0A91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 3.770.000,00</w:t>
            </w:r>
          </w:p>
        </w:tc>
      </w:tr>
      <w:tr w:rsidR="00A80775" w:rsidRPr="006E72C8" w14:paraId="0F713880" w14:textId="77777777" w:rsidTr="006E72C8">
        <w:trPr>
          <w:trHeight w:val="410"/>
          <w:jc w:val="center"/>
        </w:trPr>
        <w:tc>
          <w:tcPr>
            <w:tcW w:w="951" w:type="dxa"/>
            <w:noWrap/>
            <w:hideMark/>
          </w:tcPr>
          <w:p w14:paraId="53752599" w14:textId="77777777" w:rsidR="00A80775" w:rsidRPr="006E72C8" w:rsidRDefault="00A80775" w:rsidP="007C0A91">
            <w:pPr>
              <w:jc w:val="both"/>
              <w:rPr>
                <w:rFonts w:cstheme="minorHAnsi"/>
                <w:sz w:val="24"/>
                <w:szCs w:val="24"/>
              </w:rPr>
            </w:pPr>
            <w:r w:rsidRPr="006E72C8">
              <w:rPr>
                <w:rFonts w:cstheme="minorHAnsi"/>
                <w:sz w:val="24"/>
                <w:szCs w:val="24"/>
              </w:rPr>
              <w:t>…</w:t>
            </w:r>
          </w:p>
        </w:tc>
        <w:tc>
          <w:tcPr>
            <w:tcW w:w="1875" w:type="dxa"/>
            <w:hideMark/>
          </w:tcPr>
          <w:p w14:paraId="503051E5" w14:textId="77777777" w:rsidR="00A80775" w:rsidRPr="006E72C8" w:rsidRDefault="00A80775" w:rsidP="007C0A91">
            <w:pPr>
              <w:jc w:val="both"/>
              <w:rPr>
                <w:rFonts w:cstheme="minorHAnsi"/>
                <w:sz w:val="24"/>
                <w:szCs w:val="24"/>
              </w:rPr>
            </w:pPr>
            <w:r w:rsidRPr="006E72C8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747" w:type="dxa"/>
            <w:noWrap/>
            <w:hideMark/>
          </w:tcPr>
          <w:p w14:paraId="68C2ACEF" w14:textId="77777777" w:rsidR="00A80775" w:rsidRPr="006E72C8" w:rsidRDefault="00A80775" w:rsidP="007C0A91">
            <w:pPr>
              <w:jc w:val="both"/>
              <w:rPr>
                <w:rFonts w:cstheme="minorHAnsi"/>
                <w:sz w:val="24"/>
                <w:szCs w:val="24"/>
              </w:rPr>
            </w:pPr>
            <w:r w:rsidRPr="006E72C8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A80775" w:rsidRPr="006E72C8" w14:paraId="060B7F50" w14:textId="77777777" w:rsidTr="006E72C8">
        <w:trPr>
          <w:trHeight w:val="410"/>
          <w:jc w:val="center"/>
        </w:trPr>
        <w:tc>
          <w:tcPr>
            <w:tcW w:w="951" w:type="dxa"/>
            <w:noWrap/>
            <w:hideMark/>
          </w:tcPr>
          <w:p w14:paraId="05913AA7" w14:textId="77777777" w:rsidR="00A80775" w:rsidRPr="006E72C8" w:rsidRDefault="00A80775" w:rsidP="007C0A91">
            <w:pPr>
              <w:jc w:val="both"/>
              <w:rPr>
                <w:rFonts w:cstheme="minorHAnsi"/>
                <w:sz w:val="24"/>
                <w:szCs w:val="24"/>
              </w:rPr>
            </w:pPr>
            <w:r w:rsidRPr="006E72C8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14:paraId="2F83DC54" w14:textId="77777777" w:rsidR="00A80775" w:rsidRPr="006E72C8" w:rsidRDefault="00A80775" w:rsidP="007C0A91">
            <w:pPr>
              <w:jc w:val="both"/>
              <w:rPr>
                <w:rFonts w:cstheme="minorHAnsi"/>
                <w:sz w:val="24"/>
                <w:szCs w:val="24"/>
              </w:rPr>
            </w:pPr>
            <w:r w:rsidRPr="006E72C8">
              <w:rPr>
                <w:rFonts w:cstheme="minorHAnsi"/>
                <w:sz w:val="24"/>
                <w:szCs w:val="24"/>
              </w:rPr>
              <w:t>Укупно услуге:</w:t>
            </w:r>
          </w:p>
        </w:tc>
        <w:tc>
          <w:tcPr>
            <w:tcW w:w="1747" w:type="dxa"/>
            <w:noWrap/>
            <w:hideMark/>
          </w:tcPr>
          <w:p w14:paraId="70A85D2D" w14:textId="77777777" w:rsidR="00A80775" w:rsidRPr="00F16D32" w:rsidRDefault="001E13F6" w:rsidP="007C0A91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 3.770.000,00</w:t>
            </w:r>
          </w:p>
        </w:tc>
      </w:tr>
      <w:tr w:rsidR="00A80775" w:rsidRPr="006E72C8" w14:paraId="4EFFFCF1" w14:textId="77777777" w:rsidTr="006E72C8">
        <w:trPr>
          <w:trHeight w:val="410"/>
          <w:jc w:val="center"/>
        </w:trPr>
        <w:tc>
          <w:tcPr>
            <w:tcW w:w="2826" w:type="dxa"/>
            <w:gridSpan w:val="2"/>
            <w:hideMark/>
          </w:tcPr>
          <w:p w14:paraId="021FCC33" w14:textId="77777777" w:rsidR="00A80775" w:rsidRPr="006E72C8" w:rsidRDefault="006E72C8" w:rsidP="007C0A91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6E72C8">
              <w:rPr>
                <w:rFonts w:cstheme="minorHAnsi"/>
                <w:sz w:val="24"/>
                <w:szCs w:val="24"/>
              </w:rPr>
              <w:t xml:space="preserve">УКУПНО </w:t>
            </w:r>
            <w:r w:rsidRPr="006E72C8">
              <w:rPr>
                <w:rFonts w:cstheme="minorHAnsi"/>
                <w:sz w:val="24"/>
                <w:szCs w:val="24"/>
                <w:lang w:val="sr-Cyrl-RS"/>
              </w:rPr>
              <w:t>(</w:t>
            </w:r>
            <w:r w:rsidRPr="006E72C8">
              <w:rPr>
                <w:rFonts w:cstheme="minorHAnsi"/>
                <w:sz w:val="24"/>
                <w:szCs w:val="24"/>
                <w:lang w:val="sr-Latn-RS"/>
              </w:rPr>
              <w:t>I+II)</w:t>
            </w:r>
          </w:p>
        </w:tc>
        <w:tc>
          <w:tcPr>
            <w:tcW w:w="1747" w:type="dxa"/>
            <w:noWrap/>
            <w:hideMark/>
          </w:tcPr>
          <w:p w14:paraId="18E9737B" w14:textId="31A21529" w:rsidR="00A80775" w:rsidRPr="006E72C8" w:rsidRDefault="001E13F6" w:rsidP="007C0A9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="00D71FAE">
              <w:rPr>
                <w:rFonts w:cstheme="minorHAnsi"/>
                <w:b/>
                <w:sz w:val="24"/>
                <w:szCs w:val="24"/>
                <w:lang w:val="sr-Cyrl-RS"/>
              </w:rPr>
              <w:t>9.080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>.000,00</w:t>
            </w:r>
            <w:r w:rsidR="00F16D32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4D97906D" w14:textId="77777777" w:rsidR="006E72C8" w:rsidRPr="006E72C8" w:rsidRDefault="006E72C8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</w:p>
    <w:p w14:paraId="4A8C8E7F" w14:textId="77777777" w:rsidR="00FF4A73" w:rsidRPr="005B3B28" w:rsidRDefault="009D5657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 xml:space="preserve">Табела 2. Планирана финансијска средства за набавку </w:t>
      </w:r>
      <w:r w:rsidR="005B3B28">
        <w:rPr>
          <w:rFonts w:cstheme="minorHAnsi"/>
          <w:sz w:val="24"/>
          <w:szCs w:val="24"/>
          <w:lang w:val="sr-Cyrl-RS"/>
        </w:rPr>
        <w:t>добара и услуга</w:t>
      </w:r>
    </w:p>
    <w:p w14:paraId="0D43835E" w14:textId="77777777" w:rsidR="00E76BAE" w:rsidRPr="006E72C8" w:rsidRDefault="00E76BAE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</w:p>
    <w:p w14:paraId="72136FD5" w14:textId="77777777" w:rsidR="00081D1A" w:rsidRPr="006E72C8" w:rsidRDefault="00E76BAE" w:rsidP="007C0A91">
      <w:pPr>
        <w:spacing w:after="0"/>
        <w:jc w:val="both"/>
        <w:rPr>
          <w:rFonts w:cstheme="minorHAnsi"/>
          <w:b/>
          <w:sz w:val="24"/>
          <w:szCs w:val="24"/>
          <w:lang w:val="sr-Cyrl-RS"/>
        </w:rPr>
      </w:pPr>
      <w:r w:rsidRPr="006E72C8">
        <w:rPr>
          <w:rFonts w:cstheme="minorHAnsi"/>
          <w:b/>
          <w:sz w:val="24"/>
          <w:szCs w:val="24"/>
          <w:lang w:val="sr-Cyrl-RS"/>
        </w:rPr>
        <w:t>10</w:t>
      </w:r>
      <w:r w:rsidR="007174A6" w:rsidRPr="006E72C8">
        <w:rPr>
          <w:rFonts w:cstheme="minorHAnsi"/>
          <w:b/>
          <w:sz w:val="24"/>
          <w:szCs w:val="24"/>
          <w:lang w:val="sr-Cyrl-RS"/>
        </w:rPr>
        <w:t xml:space="preserve">. </w:t>
      </w:r>
      <w:r w:rsidR="00081D1A" w:rsidRPr="006E72C8">
        <w:rPr>
          <w:rFonts w:cstheme="minorHAnsi"/>
          <w:b/>
          <w:sz w:val="24"/>
          <w:szCs w:val="24"/>
        </w:rPr>
        <w:t>ЦЕНЕ</w:t>
      </w:r>
    </w:p>
    <w:p w14:paraId="6EB6318B" w14:textId="77777777" w:rsidR="00335F4D" w:rsidRPr="006E72C8" w:rsidRDefault="00335F4D" w:rsidP="007C0A91">
      <w:pPr>
        <w:spacing w:after="0"/>
        <w:jc w:val="both"/>
        <w:rPr>
          <w:rFonts w:cstheme="minorHAnsi"/>
          <w:b/>
          <w:sz w:val="24"/>
          <w:szCs w:val="24"/>
          <w:lang w:val="sr-Cyrl-RS"/>
        </w:rPr>
      </w:pPr>
    </w:p>
    <w:p w14:paraId="5E978260" w14:textId="28ED39AB" w:rsidR="00FF4A73" w:rsidRPr="00CF61EA" w:rsidRDefault="0006072C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>Ц</w:t>
      </w:r>
      <w:r w:rsidR="00F32774" w:rsidRPr="006E72C8">
        <w:rPr>
          <w:rFonts w:cstheme="minorHAnsi"/>
          <w:sz w:val="24"/>
          <w:szCs w:val="24"/>
          <w:lang w:val="sr-Cyrl-RS"/>
        </w:rPr>
        <w:t>ене закупа пословног простора донете су 13.01.2015.године, исте су ниже од тржишних цена, тако да предузеће након свеобухватне анализе планира повећање цена закуп</w:t>
      </w:r>
      <w:r w:rsidR="001E13F6">
        <w:rPr>
          <w:rFonts w:cstheme="minorHAnsi"/>
          <w:sz w:val="24"/>
          <w:szCs w:val="24"/>
          <w:lang w:val="sr-Cyrl-RS"/>
        </w:rPr>
        <w:t>а пословног простора у току 2022</w:t>
      </w:r>
      <w:r w:rsidR="00F32774" w:rsidRPr="006E72C8">
        <w:rPr>
          <w:rFonts w:cstheme="minorHAnsi"/>
          <w:sz w:val="24"/>
          <w:szCs w:val="24"/>
          <w:lang w:val="sr-Cyrl-RS"/>
        </w:rPr>
        <w:t>.године.</w:t>
      </w:r>
      <w:r w:rsidR="00CF61EA">
        <w:rPr>
          <w:rFonts w:cstheme="minorHAnsi"/>
          <w:sz w:val="24"/>
          <w:szCs w:val="24"/>
          <w:lang w:val="sr-Latn-RS"/>
        </w:rPr>
        <w:t xml:space="preserve"> </w:t>
      </w:r>
      <w:r w:rsidR="00CF61EA">
        <w:rPr>
          <w:rFonts w:cstheme="minorHAnsi"/>
          <w:sz w:val="24"/>
          <w:szCs w:val="24"/>
          <w:lang w:val="sr-Cyrl-RS"/>
        </w:rPr>
        <w:t>Корекције цене, односно нови Ценовник ЈП за стамбемне услуге биће урађен на начин како је то прописано Уредбом Владе републике Србије бр. 16/2018</w:t>
      </w:r>
      <w:r w:rsidR="009F0D6A">
        <w:rPr>
          <w:rFonts w:cstheme="minorHAnsi"/>
          <w:sz w:val="24"/>
          <w:szCs w:val="24"/>
          <w:lang w:val="sr-Cyrl-RS"/>
        </w:rPr>
        <w:t>,</w:t>
      </w:r>
      <w:r w:rsidR="00CF61EA">
        <w:rPr>
          <w:rFonts w:cstheme="minorHAnsi"/>
          <w:sz w:val="24"/>
          <w:szCs w:val="24"/>
          <w:lang w:val="sr-Cyrl-RS"/>
        </w:rPr>
        <w:t xml:space="preserve"> на који ће сагласност да</w:t>
      </w:r>
      <w:r w:rsidR="00D71FAE">
        <w:rPr>
          <w:rFonts w:cstheme="minorHAnsi"/>
          <w:sz w:val="24"/>
          <w:szCs w:val="24"/>
          <w:lang w:val="sr-Cyrl-RS"/>
        </w:rPr>
        <w:t>т</w:t>
      </w:r>
      <w:r w:rsidR="00CF61EA">
        <w:rPr>
          <w:rFonts w:cstheme="minorHAnsi"/>
          <w:sz w:val="24"/>
          <w:szCs w:val="24"/>
          <w:lang w:val="sr-Cyrl-RS"/>
        </w:rPr>
        <w:t>и</w:t>
      </w:r>
      <w:r w:rsidR="00D71FAE">
        <w:rPr>
          <w:rFonts w:cstheme="minorHAnsi"/>
          <w:sz w:val="24"/>
          <w:szCs w:val="24"/>
          <w:lang w:val="sr-Cyrl-RS"/>
        </w:rPr>
        <w:t xml:space="preserve"> надлежни</w:t>
      </w:r>
      <w:r w:rsidR="00CF61EA">
        <w:rPr>
          <w:rFonts w:cstheme="minorHAnsi"/>
          <w:sz w:val="24"/>
          <w:szCs w:val="24"/>
          <w:lang w:val="sr-Cyrl-RS"/>
        </w:rPr>
        <w:t xml:space="preserve"> органи града Лесковца.</w:t>
      </w:r>
    </w:p>
    <w:p w14:paraId="757197D4" w14:textId="77777777" w:rsidR="00FF4A73" w:rsidRPr="006E72C8" w:rsidRDefault="00FF4A73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</w:p>
    <w:p w14:paraId="21DAA2FE" w14:textId="77777777" w:rsidR="00FF4A73" w:rsidRPr="006E72C8" w:rsidRDefault="00FF4A73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</w:p>
    <w:p w14:paraId="5BABB13B" w14:textId="77777777" w:rsidR="00FF4A73" w:rsidRPr="006E72C8" w:rsidRDefault="00FF4A73" w:rsidP="007C0A91">
      <w:pPr>
        <w:spacing w:after="0"/>
        <w:jc w:val="both"/>
        <w:rPr>
          <w:rFonts w:cstheme="minorHAnsi"/>
          <w:sz w:val="24"/>
          <w:szCs w:val="24"/>
          <w:lang w:val="sr-Cyrl-RS"/>
        </w:rPr>
      </w:pPr>
    </w:p>
    <w:p w14:paraId="64BAFECC" w14:textId="77777777" w:rsidR="001B6B6A" w:rsidRPr="006E72C8" w:rsidRDefault="00FF4A73" w:rsidP="007C0A91">
      <w:pPr>
        <w:spacing w:after="0"/>
        <w:jc w:val="right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en-US"/>
        </w:rPr>
        <w:t xml:space="preserve">   </w:t>
      </w:r>
      <w:r w:rsidR="007440E8">
        <w:rPr>
          <w:rFonts w:cstheme="minorHAnsi"/>
          <w:sz w:val="24"/>
          <w:szCs w:val="24"/>
          <w:lang w:val="sr-Cyrl-RS"/>
        </w:rPr>
        <w:t>ДИРЕКТОР ЈП „</w:t>
      </w:r>
      <w:r w:rsidRPr="006E72C8">
        <w:rPr>
          <w:rFonts w:cstheme="minorHAnsi"/>
          <w:sz w:val="24"/>
          <w:szCs w:val="24"/>
          <w:lang w:val="sr-Cyrl-RS"/>
        </w:rPr>
        <w:t xml:space="preserve"> ДОМ</w:t>
      </w:r>
      <w:r w:rsidR="007440E8">
        <w:rPr>
          <w:rFonts w:cstheme="minorHAnsi"/>
          <w:sz w:val="24"/>
          <w:szCs w:val="24"/>
          <w:lang w:val="sr-Cyrl-RS"/>
        </w:rPr>
        <w:t>“-Лесковац</w:t>
      </w:r>
    </w:p>
    <w:p w14:paraId="74CDB431" w14:textId="77777777" w:rsidR="00FF4A73" w:rsidRPr="006E72C8" w:rsidRDefault="00FF4A73" w:rsidP="007C0A91">
      <w:pPr>
        <w:spacing w:after="0"/>
        <w:jc w:val="right"/>
        <w:rPr>
          <w:rFonts w:cstheme="minorHAnsi"/>
          <w:sz w:val="24"/>
          <w:szCs w:val="24"/>
          <w:lang w:val="sr-Cyrl-RS"/>
        </w:rPr>
      </w:pPr>
    </w:p>
    <w:p w14:paraId="1286C513" w14:textId="77777777" w:rsidR="007440E8" w:rsidRDefault="00FF4A73" w:rsidP="007C0A91">
      <w:pPr>
        <w:spacing w:after="0"/>
        <w:jc w:val="right"/>
        <w:rPr>
          <w:rFonts w:cstheme="minorHAnsi"/>
          <w:sz w:val="24"/>
          <w:szCs w:val="24"/>
          <w:lang w:val="sr-Cyrl-RS"/>
        </w:rPr>
      </w:pPr>
      <w:r w:rsidRPr="006E72C8">
        <w:rPr>
          <w:rFonts w:cstheme="minorHAnsi"/>
          <w:sz w:val="24"/>
          <w:szCs w:val="24"/>
          <w:lang w:val="sr-Cyrl-RS"/>
        </w:rPr>
        <w:t>______________________</w:t>
      </w:r>
      <w:r w:rsidR="007440E8">
        <w:rPr>
          <w:rFonts w:cstheme="minorHAnsi"/>
          <w:sz w:val="24"/>
          <w:szCs w:val="24"/>
          <w:lang w:val="sr-Cyrl-RS"/>
        </w:rPr>
        <w:t>_____</w:t>
      </w:r>
    </w:p>
    <w:p w14:paraId="57431463" w14:textId="77777777" w:rsidR="00FF4A73" w:rsidRPr="007440E8" w:rsidRDefault="007440E8" w:rsidP="007C0A91">
      <w:pPr>
        <w:tabs>
          <w:tab w:val="left" w:pos="5655"/>
        </w:tabs>
        <w:jc w:val="right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ab/>
        <w:t>Драган Стојиљковић</w:t>
      </w:r>
    </w:p>
    <w:sectPr w:rsidR="00FF4A73" w:rsidRPr="007440E8" w:rsidSect="007F0A31">
      <w:footerReference w:type="defaul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393CE" w14:textId="77777777" w:rsidR="00EE29AE" w:rsidRDefault="00EE29AE" w:rsidP="001B6B6A">
      <w:pPr>
        <w:spacing w:after="0" w:line="240" w:lineRule="auto"/>
      </w:pPr>
      <w:r>
        <w:separator/>
      </w:r>
    </w:p>
  </w:endnote>
  <w:endnote w:type="continuationSeparator" w:id="0">
    <w:p w14:paraId="53A0514E" w14:textId="77777777" w:rsidR="00EE29AE" w:rsidRDefault="00EE29AE" w:rsidP="001B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661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552CA" w14:textId="77777777" w:rsidR="00507609" w:rsidRDefault="005076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89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385EC99" w14:textId="77777777" w:rsidR="00507609" w:rsidRDefault="00507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D0C47" w14:textId="77777777" w:rsidR="00EE29AE" w:rsidRDefault="00EE29AE" w:rsidP="001B6B6A">
      <w:pPr>
        <w:spacing w:after="0" w:line="240" w:lineRule="auto"/>
      </w:pPr>
      <w:r>
        <w:separator/>
      </w:r>
    </w:p>
  </w:footnote>
  <w:footnote w:type="continuationSeparator" w:id="0">
    <w:p w14:paraId="309C9138" w14:textId="77777777" w:rsidR="00EE29AE" w:rsidRDefault="00EE29AE" w:rsidP="001B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7D5A"/>
    <w:multiLevelType w:val="hybridMultilevel"/>
    <w:tmpl w:val="F61E6526"/>
    <w:lvl w:ilvl="0" w:tplc="D4A428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85BBB"/>
    <w:multiLevelType w:val="hybridMultilevel"/>
    <w:tmpl w:val="18E805B8"/>
    <w:lvl w:ilvl="0" w:tplc="1D1C2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007CB5"/>
    <w:multiLevelType w:val="hybridMultilevel"/>
    <w:tmpl w:val="52B66B06"/>
    <w:lvl w:ilvl="0" w:tplc="08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E64C3"/>
    <w:multiLevelType w:val="hybridMultilevel"/>
    <w:tmpl w:val="27068810"/>
    <w:lvl w:ilvl="0" w:tplc="B14A0B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B6CA3"/>
    <w:multiLevelType w:val="hybridMultilevel"/>
    <w:tmpl w:val="90161ACC"/>
    <w:lvl w:ilvl="0" w:tplc="A7088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907BA7"/>
    <w:multiLevelType w:val="hybridMultilevel"/>
    <w:tmpl w:val="7B841440"/>
    <w:lvl w:ilvl="0" w:tplc="18444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41D10"/>
    <w:multiLevelType w:val="hybridMultilevel"/>
    <w:tmpl w:val="9C0E552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70357"/>
    <w:multiLevelType w:val="hybridMultilevel"/>
    <w:tmpl w:val="5A0C0308"/>
    <w:lvl w:ilvl="0" w:tplc="762873A8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C5"/>
    <w:rsid w:val="00003129"/>
    <w:rsid w:val="00005A05"/>
    <w:rsid w:val="00006BFE"/>
    <w:rsid w:val="000102A1"/>
    <w:rsid w:val="00010370"/>
    <w:rsid w:val="00010A91"/>
    <w:rsid w:val="00020CF8"/>
    <w:rsid w:val="00030120"/>
    <w:rsid w:val="000506EC"/>
    <w:rsid w:val="0006072C"/>
    <w:rsid w:val="00081D1A"/>
    <w:rsid w:val="000A3BC1"/>
    <w:rsid w:val="000B3027"/>
    <w:rsid w:val="000B6388"/>
    <w:rsid w:val="000C5021"/>
    <w:rsid w:val="000E7C32"/>
    <w:rsid w:val="0010458A"/>
    <w:rsid w:val="001074B3"/>
    <w:rsid w:val="00111F0A"/>
    <w:rsid w:val="00135A6E"/>
    <w:rsid w:val="00142C38"/>
    <w:rsid w:val="00157229"/>
    <w:rsid w:val="00160AA4"/>
    <w:rsid w:val="00160F69"/>
    <w:rsid w:val="00161979"/>
    <w:rsid w:val="00162135"/>
    <w:rsid w:val="00177895"/>
    <w:rsid w:val="0018124D"/>
    <w:rsid w:val="00181BD0"/>
    <w:rsid w:val="00190051"/>
    <w:rsid w:val="001B69EB"/>
    <w:rsid w:val="001B6B6A"/>
    <w:rsid w:val="001C1F33"/>
    <w:rsid w:val="001D3290"/>
    <w:rsid w:val="001E13F6"/>
    <w:rsid w:val="001E6E63"/>
    <w:rsid w:val="001E71BC"/>
    <w:rsid w:val="001F135D"/>
    <w:rsid w:val="001F45E7"/>
    <w:rsid w:val="001F4DEC"/>
    <w:rsid w:val="002029E3"/>
    <w:rsid w:val="002106AA"/>
    <w:rsid w:val="0023011A"/>
    <w:rsid w:val="00253427"/>
    <w:rsid w:val="00263896"/>
    <w:rsid w:val="0026548C"/>
    <w:rsid w:val="0026764F"/>
    <w:rsid w:val="00270674"/>
    <w:rsid w:val="002A079C"/>
    <w:rsid w:val="002D708A"/>
    <w:rsid w:val="002D740C"/>
    <w:rsid w:val="002F2847"/>
    <w:rsid w:val="00335F4D"/>
    <w:rsid w:val="00337236"/>
    <w:rsid w:val="00341709"/>
    <w:rsid w:val="003462C6"/>
    <w:rsid w:val="0036673F"/>
    <w:rsid w:val="00372761"/>
    <w:rsid w:val="00380A8E"/>
    <w:rsid w:val="00383E67"/>
    <w:rsid w:val="00393ECF"/>
    <w:rsid w:val="003A02BD"/>
    <w:rsid w:val="003F6855"/>
    <w:rsid w:val="003F7B8D"/>
    <w:rsid w:val="0042506F"/>
    <w:rsid w:val="0042593C"/>
    <w:rsid w:val="0042670C"/>
    <w:rsid w:val="0042693F"/>
    <w:rsid w:val="00434B76"/>
    <w:rsid w:val="0043523F"/>
    <w:rsid w:val="00452BB7"/>
    <w:rsid w:val="004544C6"/>
    <w:rsid w:val="00456A92"/>
    <w:rsid w:val="0046392C"/>
    <w:rsid w:val="004A6ABF"/>
    <w:rsid w:val="004B7583"/>
    <w:rsid w:val="004C17BF"/>
    <w:rsid w:val="004C6080"/>
    <w:rsid w:val="004D0E9C"/>
    <w:rsid w:val="004E3B57"/>
    <w:rsid w:val="004F2FDB"/>
    <w:rsid w:val="004F5511"/>
    <w:rsid w:val="00507609"/>
    <w:rsid w:val="0051143D"/>
    <w:rsid w:val="00513FEF"/>
    <w:rsid w:val="00530324"/>
    <w:rsid w:val="00533F8C"/>
    <w:rsid w:val="005346B6"/>
    <w:rsid w:val="00562C5B"/>
    <w:rsid w:val="005704F2"/>
    <w:rsid w:val="005760A3"/>
    <w:rsid w:val="0058156C"/>
    <w:rsid w:val="00591AD0"/>
    <w:rsid w:val="005A396B"/>
    <w:rsid w:val="005A753B"/>
    <w:rsid w:val="005B0045"/>
    <w:rsid w:val="005B3B28"/>
    <w:rsid w:val="005C3907"/>
    <w:rsid w:val="005E3291"/>
    <w:rsid w:val="005F331B"/>
    <w:rsid w:val="00611118"/>
    <w:rsid w:val="006237AD"/>
    <w:rsid w:val="00644440"/>
    <w:rsid w:val="006506E1"/>
    <w:rsid w:val="006601D5"/>
    <w:rsid w:val="00660E2A"/>
    <w:rsid w:val="00676596"/>
    <w:rsid w:val="00676A7F"/>
    <w:rsid w:val="0069152C"/>
    <w:rsid w:val="006A4220"/>
    <w:rsid w:val="006A59DF"/>
    <w:rsid w:val="006A66E4"/>
    <w:rsid w:val="006A746D"/>
    <w:rsid w:val="006E72C8"/>
    <w:rsid w:val="006F21E3"/>
    <w:rsid w:val="0071128F"/>
    <w:rsid w:val="007156CB"/>
    <w:rsid w:val="00715AF1"/>
    <w:rsid w:val="007174A6"/>
    <w:rsid w:val="0073006B"/>
    <w:rsid w:val="00730355"/>
    <w:rsid w:val="00734CEF"/>
    <w:rsid w:val="007440E8"/>
    <w:rsid w:val="00744E87"/>
    <w:rsid w:val="00751577"/>
    <w:rsid w:val="00751A72"/>
    <w:rsid w:val="007669A3"/>
    <w:rsid w:val="00774803"/>
    <w:rsid w:val="007764DB"/>
    <w:rsid w:val="00796B0A"/>
    <w:rsid w:val="007A0255"/>
    <w:rsid w:val="007A2A92"/>
    <w:rsid w:val="007C008A"/>
    <w:rsid w:val="007C0A91"/>
    <w:rsid w:val="007F0A31"/>
    <w:rsid w:val="008074D6"/>
    <w:rsid w:val="00811317"/>
    <w:rsid w:val="008154BB"/>
    <w:rsid w:val="008247A1"/>
    <w:rsid w:val="00834C23"/>
    <w:rsid w:val="00847ACB"/>
    <w:rsid w:val="00855D06"/>
    <w:rsid w:val="008567FD"/>
    <w:rsid w:val="008718B5"/>
    <w:rsid w:val="00894025"/>
    <w:rsid w:val="008A6C91"/>
    <w:rsid w:val="008B0B29"/>
    <w:rsid w:val="008C237A"/>
    <w:rsid w:val="008E2718"/>
    <w:rsid w:val="008F5D41"/>
    <w:rsid w:val="009412C5"/>
    <w:rsid w:val="0095092D"/>
    <w:rsid w:val="00962433"/>
    <w:rsid w:val="00972F4C"/>
    <w:rsid w:val="00994DF4"/>
    <w:rsid w:val="009979F3"/>
    <w:rsid w:val="009A2647"/>
    <w:rsid w:val="009A76E3"/>
    <w:rsid w:val="009C66F3"/>
    <w:rsid w:val="009D5657"/>
    <w:rsid w:val="009F0D6A"/>
    <w:rsid w:val="00A13E0B"/>
    <w:rsid w:val="00A176C9"/>
    <w:rsid w:val="00A201EA"/>
    <w:rsid w:val="00A555AC"/>
    <w:rsid w:val="00A80775"/>
    <w:rsid w:val="00A807CD"/>
    <w:rsid w:val="00A85011"/>
    <w:rsid w:val="00A92E14"/>
    <w:rsid w:val="00AA535D"/>
    <w:rsid w:val="00AA6113"/>
    <w:rsid w:val="00AC17E4"/>
    <w:rsid w:val="00AD12E7"/>
    <w:rsid w:val="00AD5993"/>
    <w:rsid w:val="00AF4030"/>
    <w:rsid w:val="00B23620"/>
    <w:rsid w:val="00B236A3"/>
    <w:rsid w:val="00B446D7"/>
    <w:rsid w:val="00B51D23"/>
    <w:rsid w:val="00B5659E"/>
    <w:rsid w:val="00B56DB0"/>
    <w:rsid w:val="00B66922"/>
    <w:rsid w:val="00B71899"/>
    <w:rsid w:val="00B72BB8"/>
    <w:rsid w:val="00B75D3D"/>
    <w:rsid w:val="00B76E54"/>
    <w:rsid w:val="00B9348E"/>
    <w:rsid w:val="00BB5ABA"/>
    <w:rsid w:val="00BC49DB"/>
    <w:rsid w:val="00BC79F5"/>
    <w:rsid w:val="00BD6FA1"/>
    <w:rsid w:val="00BE6EFA"/>
    <w:rsid w:val="00BF6848"/>
    <w:rsid w:val="00C57C77"/>
    <w:rsid w:val="00C73E38"/>
    <w:rsid w:val="00C77273"/>
    <w:rsid w:val="00C77478"/>
    <w:rsid w:val="00C9328D"/>
    <w:rsid w:val="00CA396D"/>
    <w:rsid w:val="00CD46E5"/>
    <w:rsid w:val="00CE5FBD"/>
    <w:rsid w:val="00CF61EA"/>
    <w:rsid w:val="00D10DA0"/>
    <w:rsid w:val="00D158AF"/>
    <w:rsid w:val="00D20A0C"/>
    <w:rsid w:val="00D23EFE"/>
    <w:rsid w:val="00D46B3C"/>
    <w:rsid w:val="00D51E63"/>
    <w:rsid w:val="00D65898"/>
    <w:rsid w:val="00D71FAE"/>
    <w:rsid w:val="00D86B60"/>
    <w:rsid w:val="00D95A4A"/>
    <w:rsid w:val="00D96A4D"/>
    <w:rsid w:val="00DA16DA"/>
    <w:rsid w:val="00DC259A"/>
    <w:rsid w:val="00E02687"/>
    <w:rsid w:val="00E156C8"/>
    <w:rsid w:val="00E169C7"/>
    <w:rsid w:val="00E4040B"/>
    <w:rsid w:val="00E71584"/>
    <w:rsid w:val="00E76BAE"/>
    <w:rsid w:val="00E80E80"/>
    <w:rsid w:val="00E84E7B"/>
    <w:rsid w:val="00E97629"/>
    <w:rsid w:val="00EA445D"/>
    <w:rsid w:val="00EB4053"/>
    <w:rsid w:val="00EC3F2B"/>
    <w:rsid w:val="00EE29AE"/>
    <w:rsid w:val="00EE3A58"/>
    <w:rsid w:val="00EE4AF2"/>
    <w:rsid w:val="00EE739C"/>
    <w:rsid w:val="00F03D27"/>
    <w:rsid w:val="00F068DB"/>
    <w:rsid w:val="00F14565"/>
    <w:rsid w:val="00F15308"/>
    <w:rsid w:val="00F16D32"/>
    <w:rsid w:val="00F32774"/>
    <w:rsid w:val="00F431C5"/>
    <w:rsid w:val="00F61BC1"/>
    <w:rsid w:val="00F73B19"/>
    <w:rsid w:val="00F77F81"/>
    <w:rsid w:val="00F9250E"/>
    <w:rsid w:val="00F94F5B"/>
    <w:rsid w:val="00FA0F62"/>
    <w:rsid w:val="00FA3C7F"/>
    <w:rsid w:val="00FB35ED"/>
    <w:rsid w:val="00FB7E25"/>
    <w:rsid w:val="00FC6158"/>
    <w:rsid w:val="00FE5E61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8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B6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B6A"/>
  </w:style>
  <w:style w:type="paragraph" w:styleId="Footer">
    <w:name w:val="footer"/>
    <w:basedOn w:val="Normal"/>
    <w:link w:val="FooterChar"/>
    <w:uiPriority w:val="99"/>
    <w:unhideWhenUsed/>
    <w:rsid w:val="001B6B6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B6A"/>
  </w:style>
  <w:style w:type="table" w:styleId="TableGrid">
    <w:name w:val="Table Grid"/>
    <w:basedOn w:val="TableNormal"/>
    <w:uiPriority w:val="59"/>
    <w:rsid w:val="001B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D0E9C"/>
    <w:pPr>
      <w:spacing w:after="0" w:line="240" w:lineRule="auto"/>
    </w:pPr>
    <w:rPr>
      <w:lang w:val="sr-Cyrl-CS"/>
    </w:rPr>
  </w:style>
  <w:style w:type="character" w:customStyle="1" w:styleId="fontstyle01">
    <w:name w:val="fontstyle01"/>
    <w:basedOn w:val="DefaultParagraphFont"/>
    <w:rsid w:val="005760A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B6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B6A"/>
  </w:style>
  <w:style w:type="paragraph" w:styleId="Footer">
    <w:name w:val="footer"/>
    <w:basedOn w:val="Normal"/>
    <w:link w:val="FooterChar"/>
    <w:uiPriority w:val="99"/>
    <w:unhideWhenUsed/>
    <w:rsid w:val="001B6B6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B6A"/>
  </w:style>
  <w:style w:type="table" w:styleId="TableGrid">
    <w:name w:val="Table Grid"/>
    <w:basedOn w:val="TableNormal"/>
    <w:uiPriority w:val="59"/>
    <w:rsid w:val="001B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D0E9C"/>
    <w:pPr>
      <w:spacing w:after="0" w:line="240" w:lineRule="auto"/>
    </w:pPr>
    <w:rPr>
      <w:lang w:val="sr-Cyrl-CS"/>
    </w:rPr>
  </w:style>
  <w:style w:type="character" w:customStyle="1" w:styleId="fontstyle01">
    <w:name w:val="fontstyle01"/>
    <w:basedOn w:val="DefaultParagraphFont"/>
    <w:rsid w:val="005760A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7FE1-D3FF-4133-9AAE-47273918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</dc:creator>
  <cp:keywords/>
  <dc:description/>
  <cp:lastModifiedBy>ktg</cp:lastModifiedBy>
  <cp:revision>5</cp:revision>
  <cp:lastPrinted>2021-12-17T12:03:00Z</cp:lastPrinted>
  <dcterms:created xsi:type="dcterms:W3CDTF">2021-12-14T10:12:00Z</dcterms:created>
  <dcterms:modified xsi:type="dcterms:W3CDTF">2021-12-23T12:27:00Z</dcterms:modified>
</cp:coreProperties>
</file>